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35" w:rsidRDefault="006E5835">
      <w:pPr>
        <w:jc w:val="center"/>
        <w:rPr>
          <w:rFonts w:ascii="方正小标宋简体" w:eastAsia="方正小标宋简体"/>
          <w:sz w:val="72"/>
          <w:szCs w:val="84"/>
        </w:rPr>
      </w:pPr>
    </w:p>
    <w:p w:rsidR="006E5835" w:rsidRDefault="0043453B">
      <w:pPr>
        <w:jc w:val="center"/>
        <w:rPr>
          <w:rFonts w:ascii="方正小标宋简体" w:eastAsia="方正小标宋简体"/>
          <w:sz w:val="72"/>
          <w:szCs w:val="84"/>
        </w:rPr>
      </w:pPr>
      <w:r>
        <w:rPr>
          <w:rFonts w:ascii="方正小标宋简体" w:eastAsia="方正小标宋简体" w:hint="eastAsia"/>
          <w:sz w:val="72"/>
          <w:szCs w:val="84"/>
        </w:rPr>
        <w:t>“我要办理卫生许可证”</w:t>
      </w:r>
    </w:p>
    <w:p w:rsidR="006E5835" w:rsidRDefault="0043453B">
      <w:pPr>
        <w:jc w:val="center"/>
        <w:rPr>
          <w:b/>
          <w:sz w:val="48"/>
          <w:szCs w:val="56"/>
        </w:rPr>
      </w:pPr>
      <w:r>
        <w:rPr>
          <w:rFonts w:ascii="方正小标宋简体" w:eastAsia="方正小标宋简体" w:hint="eastAsia"/>
          <w:sz w:val="72"/>
          <w:szCs w:val="84"/>
        </w:rPr>
        <w:t>“一次办”服务规程</w:t>
      </w:r>
    </w:p>
    <w:p w:rsidR="006E5835" w:rsidRDefault="006E5835">
      <w:pPr>
        <w:jc w:val="center"/>
        <w:rPr>
          <w:rFonts w:ascii="楷体" w:eastAsia="楷体" w:hAnsi="楷体"/>
          <w:b/>
          <w:sz w:val="56"/>
          <w:szCs w:val="56"/>
        </w:rPr>
      </w:pPr>
    </w:p>
    <w:p w:rsidR="006E5835" w:rsidRDefault="006E5835">
      <w:pPr>
        <w:jc w:val="center"/>
        <w:rPr>
          <w:rFonts w:ascii="楷体" w:eastAsia="楷体" w:hAnsi="楷体"/>
          <w:b/>
          <w:sz w:val="56"/>
          <w:szCs w:val="56"/>
        </w:rPr>
      </w:pPr>
    </w:p>
    <w:p w:rsidR="006E5835" w:rsidRDefault="006E5835">
      <w:pPr>
        <w:jc w:val="center"/>
      </w:pPr>
    </w:p>
    <w:p w:rsidR="006E5835" w:rsidRDefault="006E5835">
      <w:pPr>
        <w:jc w:val="center"/>
      </w:pPr>
    </w:p>
    <w:p w:rsidR="006E5835" w:rsidRDefault="006E5835">
      <w:pPr>
        <w:jc w:val="center"/>
      </w:pPr>
    </w:p>
    <w:p w:rsidR="006E5835" w:rsidRDefault="006E5835">
      <w:pPr>
        <w:jc w:val="center"/>
      </w:pPr>
    </w:p>
    <w:p w:rsidR="00820633" w:rsidRDefault="00820633">
      <w:pPr>
        <w:jc w:val="center"/>
      </w:pPr>
    </w:p>
    <w:p w:rsidR="00820633" w:rsidRDefault="00820633">
      <w:pPr>
        <w:jc w:val="center"/>
      </w:pPr>
    </w:p>
    <w:p w:rsidR="00820633" w:rsidRDefault="00820633">
      <w:pPr>
        <w:jc w:val="center"/>
      </w:pPr>
    </w:p>
    <w:p w:rsidR="00820633" w:rsidRDefault="00820633">
      <w:pPr>
        <w:jc w:val="center"/>
      </w:pPr>
    </w:p>
    <w:p w:rsidR="00820633" w:rsidRDefault="00820633">
      <w:pPr>
        <w:jc w:val="center"/>
      </w:pPr>
    </w:p>
    <w:p w:rsidR="00820633" w:rsidRDefault="00820633">
      <w:pPr>
        <w:jc w:val="center"/>
      </w:pPr>
    </w:p>
    <w:p w:rsidR="00820633" w:rsidRDefault="00820633">
      <w:pPr>
        <w:jc w:val="center"/>
      </w:pPr>
    </w:p>
    <w:p w:rsidR="006E5835" w:rsidRDefault="006E5835">
      <w:pPr>
        <w:jc w:val="center"/>
      </w:pPr>
    </w:p>
    <w:p w:rsidR="006E5835" w:rsidRDefault="006E5835">
      <w:pPr>
        <w:jc w:val="center"/>
      </w:pPr>
    </w:p>
    <w:p w:rsidR="006E5835" w:rsidRDefault="006E5835">
      <w:pPr>
        <w:jc w:val="center"/>
      </w:pPr>
    </w:p>
    <w:p w:rsidR="00820633" w:rsidRDefault="00820633" w:rsidP="00820633">
      <w:pPr>
        <w:tabs>
          <w:tab w:val="left" w:pos="5370"/>
        </w:tabs>
        <w:jc w:val="center"/>
        <w:rPr>
          <w:b/>
          <w:sz w:val="52"/>
          <w:szCs w:val="84"/>
        </w:rPr>
      </w:pPr>
      <w:r>
        <w:rPr>
          <w:rFonts w:hint="eastAsia"/>
          <w:b/>
          <w:sz w:val="52"/>
          <w:szCs w:val="84"/>
        </w:rPr>
        <w:t>岳阳市云溪区行政审批服务局</w:t>
      </w:r>
    </w:p>
    <w:p w:rsidR="00820633" w:rsidRDefault="00820633" w:rsidP="00820633">
      <w:pPr>
        <w:tabs>
          <w:tab w:val="left" w:pos="5370"/>
        </w:tabs>
        <w:jc w:val="center"/>
        <w:rPr>
          <w:b/>
          <w:sz w:val="32"/>
          <w:szCs w:val="44"/>
        </w:rPr>
      </w:pPr>
      <w:r>
        <w:rPr>
          <w:rFonts w:hint="eastAsia"/>
          <w:b/>
          <w:sz w:val="52"/>
          <w:szCs w:val="84"/>
        </w:rPr>
        <w:t>2019</w:t>
      </w:r>
      <w:r>
        <w:rPr>
          <w:rFonts w:hint="eastAsia"/>
          <w:b/>
          <w:sz w:val="52"/>
          <w:szCs w:val="84"/>
        </w:rPr>
        <w:t>年</w:t>
      </w:r>
      <w:r>
        <w:rPr>
          <w:rFonts w:hint="eastAsia"/>
          <w:b/>
          <w:sz w:val="52"/>
          <w:szCs w:val="84"/>
        </w:rPr>
        <w:t>7</w:t>
      </w:r>
      <w:r>
        <w:rPr>
          <w:rFonts w:hint="eastAsia"/>
          <w:b/>
          <w:sz w:val="52"/>
          <w:szCs w:val="84"/>
        </w:rPr>
        <w:t>月</w:t>
      </w:r>
    </w:p>
    <w:p w:rsidR="006E5835" w:rsidRDefault="006E5835">
      <w:pPr>
        <w:tabs>
          <w:tab w:val="left" w:pos="5370"/>
        </w:tabs>
        <w:rPr>
          <w:b/>
          <w:color w:val="000000"/>
          <w:sz w:val="44"/>
          <w:szCs w:val="44"/>
        </w:rPr>
      </w:pPr>
    </w:p>
    <w:p w:rsidR="00820633" w:rsidRDefault="00820633">
      <w:pPr>
        <w:tabs>
          <w:tab w:val="left" w:pos="5370"/>
        </w:tabs>
        <w:rPr>
          <w:b/>
          <w:color w:val="000000"/>
          <w:sz w:val="44"/>
          <w:szCs w:val="44"/>
        </w:rPr>
      </w:pPr>
    </w:p>
    <w:p w:rsidR="006E5835" w:rsidRDefault="006E5835">
      <w:pPr>
        <w:tabs>
          <w:tab w:val="left" w:pos="5370"/>
        </w:tabs>
        <w:jc w:val="center"/>
        <w:rPr>
          <w:b/>
          <w:color w:val="000000"/>
          <w:sz w:val="44"/>
          <w:szCs w:val="44"/>
        </w:rPr>
      </w:pPr>
    </w:p>
    <w:p w:rsidR="006E5835" w:rsidRDefault="0043453B">
      <w:pPr>
        <w:tabs>
          <w:tab w:val="left" w:pos="5370"/>
        </w:tabs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申</w:t>
      </w:r>
      <w:r>
        <w:rPr>
          <w:rFonts w:hint="eastAsia"/>
          <w:b/>
          <w:color w:val="000000"/>
          <w:sz w:val="44"/>
          <w:szCs w:val="44"/>
        </w:rPr>
        <w:t xml:space="preserve">  </w:t>
      </w:r>
      <w:r>
        <w:rPr>
          <w:rFonts w:hint="eastAsia"/>
          <w:b/>
          <w:color w:val="000000"/>
          <w:sz w:val="44"/>
          <w:szCs w:val="44"/>
        </w:rPr>
        <w:t>明</w:t>
      </w:r>
    </w:p>
    <w:p w:rsidR="006E5835" w:rsidRDefault="006E5835">
      <w:pPr>
        <w:tabs>
          <w:tab w:val="left" w:pos="5370"/>
        </w:tabs>
        <w:rPr>
          <w:b/>
          <w:color w:val="000000"/>
          <w:sz w:val="44"/>
          <w:szCs w:val="44"/>
        </w:rPr>
      </w:pPr>
    </w:p>
    <w:p w:rsidR="006E5835" w:rsidRDefault="0043453B">
      <w:pPr>
        <w:pStyle w:val="a8"/>
        <w:ind w:firstLineChars="0" w:firstLine="0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一、请认真阅读</w:t>
      </w:r>
      <w:proofErr w:type="gramStart"/>
      <w:r>
        <w:rPr>
          <w:rFonts w:ascii="仿宋" w:eastAsia="仿宋" w:hAnsi="仿宋" w:cs="仿宋_GB2312" w:hint="eastAsia"/>
          <w:color w:val="000000"/>
          <w:sz w:val="32"/>
          <w:szCs w:val="32"/>
        </w:rPr>
        <w:t>本服务</w:t>
      </w:r>
      <w:proofErr w:type="gramEnd"/>
      <w:r>
        <w:rPr>
          <w:rFonts w:ascii="仿宋" w:eastAsia="仿宋" w:hAnsi="仿宋" w:cs="仿宋_GB2312" w:hint="eastAsia"/>
          <w:color w:val="000000"/>
          <w:sz w:val="32"/>
          <w:szCs w:val="32"/>
        </w:rPr>
        <w:t>规程。</w:t>
      </w:r>
    </w:p>
    <w:p w:rsidR="006E5835" w:rsidRDefault="0043453B">
      <w:pPr>
        <w:pStyle w:val="a8"/>
        <w:ind w:firstLineChars="0" w:firstLine="0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二、对照材料清单，准备相应材料，确保材料齐全，填写完整、真实、有效、且符合法定要求。</w:t>
      </w:r>
    </w:p>
    <w:p w:rsidR="006E5835" w:rsidRDefault="0043453B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三、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本服务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规程旨在帮助您迅速了解我要办理</w:t>
      </w:r>
      <w:r w:rsidR="00F047F3">
        <w:rPr>
          <w:rFonts w:ascii="仿宋" w:eastAsia="仿宋" w:hAnsi="仿宋" w:hint="eastAsia"/>
          <w:color w:val="000000"/>
          <w:sz w:val="32"/>
          <w:szCs w:val="32"/>
        </w:rPr>
        <w:t>卫生许可证</w:t>
      </w:r>
      <w:r>
        <w:rPr>
          <w:rFonts w:ascii="仿宋" w:eastAsia="仿宋" w:hAnsi="仿宋" w:hint="eastAsia"/>
          <w:color w:val="000000"/>
          <w:sz w:val="32"/>
          <w:szCs w:val="32"/>
        </w:rPr>
        <w:t>的有关审批服务信息，实施清单的全部内容您可通过以下渠道获取详细信息：</w:t>
      </w:r>
    </w:p>
    <w:p w:rsidR="00820633" w:rsidRDefault="00820633" w:rsidP="00820633">
      <w:pPr>
        <w:pStyle w:val="a8"/>
        <w:spacing w:line="360" w:lineRule="auto"/>
        <w:ind w:firstLineChars="88" w:firstLine="282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Pr="00123B33">
        <w:rPr>
          <w:rFonts w:ascii="仿宋" w:eastAsia="仿宋" w:hAnsi="仿宋" w:cs="仿宋_GB2312"/>
          <w:color w:val="000000"/>
          <w:sz w:val="32"/>
          <w:szCs w:val="32"/>
        </w:rPr>
        <w:t>http://www.yunxiqu.gov.cn/31295/57653/index.htm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)</w:t>
      </w:r>
    </w:p>
    <w:p w:rsidR="006E5835" w:rsidRPr="00820633" w:rsidRDefault="006E5835">
      <w:pPr>
        <w:spacing w:line="56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6E5835" w:rsidRDefault="006E5835">
      <w:pPr>
        <w:rPr>
          <w:rFonts w:ascii="宋体"/>
          <w:sz w:val="32"/>
          <w:szCs w:val="32"/>
        </w:rPr>
      </w:pPr>
    </w:p>
    <w:p w:rsidR="006E5835" w:rsidRDefault="006E5835">
      <w:pPr>
        <w:rPr>
          <w:rFonts w:ascii="宋体"/>
          <w:sz w:val="32"/>
          <w:szCs w:val="32"/>
        </w:rPr>
      </w:pPr>
    </w:p>
    <w:p w:rsidR="006E5835" w:rsidRDefault="006E5835">
      <w:pPr>
        <w:rPr>
          <w:rFonts w:ascii="宋体"/>
          <w:sz w:val="32"/>
          <w:szCs w:val="32"/>
        </w:rPr>
      </w:pPr>
    </w:p>
    <w:p w:rsidR="006E5835" w:rsidRDefault="006E5835">
      <w:pPr>
        <w:rPr>
          <w:rFonts w:ascii="宋体"/>
          <w:sz w:val="32"/>
          <w:szCs w:val="32"/>
        </w:rPr>
      </w:pPr>
    </w:p>
    <w:p w:rsidR="006E5835" w:rsidRDefault="006E5835">
      <w:pPr>
        <w:spacing w:line="560" w:lineRule="exact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</w:p>
    <w:p w:rsidR="006E5835" w:rsidRDefault="006E5835">
      <w:pPr>
        <w:spacing w:line="560" w:lineRule="exact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</w:p>
    <w:p w:rsidR="006E5835" w:rsidRDefault="006E5835">
      <w:pPr>
        <w:widowControl/>
        <w:shd w:val="clear" w:color="auto" w:fill="FFFFFF"/>
        <w:spacing w:after="187"/>
        <w:jc w:val="center"/>
        <w:rPr>
          <w:rFonts w:ascii="微软雅黑" w:eastAsia="微软雅黑" w:cs="宋体"/>
          <w:b/>
          <w:bCs/>
          <w:color w:val="333333"/>
          <w:spacing w:val="-19"/>
          <w:kern w:val="0"/>
          <w:sz w:val="44"/>
          <w:szCs w:val="44"/>
        </w:rPr>
      </w:pPr>
    </w:p>
    <w:p w:rsidR="006E5835" w:rsidRDefault="006E5835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20633" w:rsidRDefault="00820633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E5835" w:rsidRDefault="006E5835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E5835" w:rsidRDefault="0043453B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lastRenderedPageBreak/>
        <w:t>我要办理卫生许可证</w:t>
      </w:r>
    </w:p>
    <w:p w:rsidR="006E5835" w:rsidRDefault="0043453B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“一次办”服务规程</w:t>
      </w:r>
    </w:p>
    <w:p w:rsidR="006E5835" w:rsidRDefault="006E5835"/>
    <w:p w:rsidR="006E5835" w:rsidRDefault="006E5835"/>
    <w:p w:rsidR="006E5835" w:rsidRDefault="0043453B">
      <w:pPr>
        <w:numPr>
          <w:ilvl w:val="0"/>
          <w:numId w:val="1"/>
        </w:numPr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事项名称</w:t>
      </w:r>
    </w:p>
    <w:p w:rsidR="006E5835" w:rsidRDefault="0043453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我要办理卫生许可证</w:t>
      </w:r>
    </w:p>
    <w:p w:rsidR="006E5835" w:rsidRDefault="0043453B">
      <w:pPr>
        <w:numPr>
          <w:ilvl w:val="0"/>
          <w:numId w:val="1"/>
        </w:numPr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服务对象</w:t>
      </w:r>
    </w:p>
    <w:p w:rsidR="006E5835" w:rsidRDefault="0043453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个人、公司</w:t>
      </w:r>
    </w:p>
    <w:p w:rsidR="006E5835" w:rsidRDefault="0043453B">
      <w:pPr>
        <w:numPr>
          <w:ilvl w:val="0"/>
          <w:numId w:val="1"/>
        </w:numPr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适用范围</w:t>
      </w:r>
    </w:p>
    <w:p w:rsidR="006E5835" w:rsidRDefault="00820633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云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溪区</w:t>
      </w:r>
      <w:r w:rsidR="0043453B">
        <w:rPr>
          <w:rFonts w:ascii="仿宋" w:eastAsia="仿宋" w:hAnsi="仿宋" w:cs="仿宋_GB2312" w:hint="eastAsia"/>
          <w:sz w:val="32"/>
          <w:szCs w:val="32"/>
        </w:rPr>
        <w:t>域</w:t>
      </w:r>
      <w:proofErr w:type="gramEnd"/>
      <w:r w:rsidR="0043453B">
        <w:rPr>
          <w:rFonts w:ascii="仿宋" w:eastAsia="仿宋" w:hAnsi="仿宋" w:cs="仿宋_GB2312" w:hint="eastAsia"/>
          <w:sz w:val="32"/>
          <w:szCs w:val="32"/>
        </w:rPr>
        <w:t>内</w:t>
      </w:r>
    </w:p>
    <w:p w:rsidR="006E5835" w:rsidRDefault="0043453B">
      <w:pPr>
        <w:tabs>
          <w:tab w:val="left" w:pos="312"/>
        </w:tabs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四、办理事项证照</w:t>
      </w:r>
    </w:p>
    <w:p w:rsidR="006E5835" w:rsidRDefault="0043453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卫生许可证</w:t>
      </w:r>
    </w:p>
    <w:p w:rsidR="006E5835" w:rsidRDefault="0043453B">
      <w:pPr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五、受理窗口</w:t>
      </w:r>
    </w:p>
    <w:p w:rsidR="00820633" w:rsidRDefault="00820633" w:rsidP="00820633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云溪区政务服务中心二楼卫健窗口</w:t>
      </w:r>
    </w:p>
    <w:p w:rsidR="006E5835" w:rsidRDefault="0043453B">
      <w:pPr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六、审批决定机构</w:t>
      </w:r>
    </w:p>
    <w:p w:rsidR="006E5835" w:rsidRDefault="00820633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云溪区</w:t>
      </w:r>
      <w:r w:rsidR="0043453B">
        <w:rPr>
          <w:rFonts w:ascii="仿宋" w:eastAsia="仿宋" w:hAnsi="仿宋" w:cs="仿宋_GB2312" w:hint="eastAsia"/>
          <w:sz w:val="32"/>
          <w:szCs w:val="32"/>
        </w:rPr>
        <w:t>卫生健康局</w:t>
      </w:r>
    </w:p>
    <w:p w:rsidR="006E5835" w:rsidRDefault="0043453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七、受理条件</w:t>
      </w:r>
    </w:p>
    <w:p w:rsidR="006E5835" w:rsidRDefault="0043453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以下为必须办理卫生许可证的范围，对公共场所新业态、新行业实行包容审慎监管。</w:t>
      </w:r>
    </w:p>
    <w:p w:rsidR="006E5835" w:rsidRDefault="0043453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1．宾馆（包括提供住宿的酒店）、旅店（馆、舍）、招待 所； </w:t>
      </w:r>
    </w:p>
    <w:p w:rsidR="006E5835" w:rsidRDefault="0043453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 理发店（厅、中心、会所、沙龙，包括美发）、美容店 （院、中心、会所、SPA 馆），不包括流动理发摊点、医疗美容、 美甲、按摩减肥、保健按摩场所；</w:t>
      </w:r>
    </w:p>
    <w:p w:rsidR="006E5835" w:rsidRDefault="0043453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3. 公共浴室（浴场、浴池，包括洗浴中心、温泉浴、足浴）， 不包括汗蒸、婴幼儿戏水场所；</w:t>
      </w:r>
    </w:p>
    <w:p w:rsidR="006E5835" w:rsidRDefault="0043453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 影剧院、录像厅（室）、游艺厅（室）、舞厅、音乐厅， 不包括棋牌、健身、网吧、室外儿童游乐场所；</w:t>
      </w:r>
    </w:p>
    <w:p w:rsidR="006E5835" w:rsidRDefault="0043453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5. 游泳场（馆、池）； </w:t>
      </w:r>
    </w:p>
    <w:p w:rsidR="006E5835" w:rsidRDefault="0043453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 展览馆、博物馆、美术馆、图书馆；</w:t>
      </w:r>
    </w:p>
    <w:p w:rsidR="006E5835" w:rsidRDefault="0043453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7．城市营业面积在 300 平方米以上、县乡镇营业面积在 200 平方米以上的室内商场（包括超市）、书店，不包括专业市场、 农贸市场； </w:t>
      </w:r>
    </w:p>
    <w:p w:rsidR="006E5835" w:rsidRDefault="0043453B">
      <w:pPr>
        <w:rPr>
          <w:rFonts w:ascii="黑体" w:eastAsia="黑体" w:hAnsi="黑体" w:cs="宋体"/>
          <w:b/>
          <w:sz w:val="32"/>
          <w:szCs w:val="32"/>
        </w:rPr>
        <w:sectPr w:rsidR="006E5835">
          <w:headerReference w:type="default" r:id="rId10"/>
          <w:pgSz w:w="11906" w:h="16838"/>
          <w:pgMar w:top="1531" w:right="1701" w:bottom="1247" w:left="1701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_GB2312" w:hint="eastAsia"/>
          <w:sz w:val="32"/>
          <w:szCs w:val="32"/>
        </w:rPr>
        <w:t>8．二级以上医院的候诊室、火车站、汽车站和轮船候车（船） 室、飞机场的候机室。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6E5835" w:rsidRDefault="0043453B">
      <w:pPr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lastRenderedPageBreak/>
        <w:t>八、材料清单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480"/>
        <w:gridCol w:w="4664"/>
        <w:gridCol w:w="1175"/>
        <w:gridCol w:w="562"/>
        <w:gridCol w:w="2671"/>
        <w:gridCol w:w="3263"/>
      </w:tblGrid>
      <w:tr w:rsidR="006E5835">
        <w:trPr>
          <w:trHeight w:val="762"/>
        </w:trPr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涉及</w:t>
            </w:r>
          </w:p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4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申请材料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材料来源</w:t>
            </w:r>
          </w:p>
        </w:tc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份数</w:t>
            </w:r>
          </w:p>
        </w:tc>
        <w:tc>
          <w:tcPr>
            <w:tcW w:w="2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各类情形</w:t>
            </w:r>
          </w:p>
        </w:tc>
        <w:tc>
          <w:tcPr>
            <w:tcW w:w="32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材料要求</w:t>
            </w:r>
          </w:p>
        </w:tc>
      </w:tr>
      <w:tr w:rsidR="006E5835">
        <w:trPr>
          <w:trHeight w:val="712"/>
        </w:trPr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基本</w:t>
            </w:r>
          </w:p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材料</w:t>
            </w: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4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widowControl/>
              <w:shd w:val="clear" w:color="auto" w:fill="FFFFFF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卫生许可证</w:t>
            </w:r>
            <w:proofErr w:type="gramStart"/>
            <w:r>
              <w:rPr>
                <w:rFonts w:hint="eastAsia"/>
                <w:sz w:val="24"/>
              </w:rPr>
              <w:t>申请报书</w:t>
            </w:r>
            <w:proofErr w:type="gramEnd"/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rPr>
                <w:rFonts w:ascii="宋体" w:cs="宋体"/>
                <w:color w:val="000000"/>
                <w:sz w:val="24"/>
              </w:rPr>
            </w:pPr>
          </w:p>
        </w:tc>
      </w:tr>
      <w:tr w:rsidR="006E5835">
        <w:trPr>
          <w:trHeight w:val="696"/>
        </w:trPr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4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widowControl/>
              <w:shd w:val="clear" w:color="auto" w:fill="FFFFFF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工商营业执照或名称预先核准通知书复印件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rPr>
                <w:rFonts w:ascii="宋体" w:cs="宋体"/>
                <w:color w:val="000000"/>
                <w:sz w:val="24"/>
              </w:rPr>
            </w:pPr>
          </w:p>
        </w:tc>
      </w:tr>
      <w:tr w:rsidR="006E5835">
        <w:trPr>
          <w:trHeight w:val="768"/>
        </w:trPr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4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widowControl/>
              <w:shd w:val="clear" w:color="auto" w:fill="FFFFFF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法人代表（经营负责人）或委托人的身份证复印件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委托他人办理的须提供授权委托书</w:t>
            </w:r>
          </w:p>
        </w:tc>
        <w:tc>
          <w:tcPr>
            <w:tcW w:w="32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rPr>
                <w:rFonts w:ascii="宋体" w:cs="宋体"/>
                <w:color w:val="000000"/>
                <w:sz w:val="24"/>
              </w:rPr>
            </w:pPr>
          </w:p>
        </w:tc>
      </w:tr>
      <w:tr w:rsidR="006E5835">
        <w:trPr>
          <w:trHeight w:val="785"/>
        </w:trPr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4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widowControl/>
              <w:shd w:val="clear" w:color="auto" w:fill="FFFFFF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所有从业人员健康合格证及卫生知识培训证复印件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rPr>
                <w:rFonts w:ascii="宋体" w:cs="宋体"/>
                <w:color w:val="000000"/>
                <w:sz w:val="24"/>
              </w:rPr>
            </w:pPr>
          </w:p>
        </w:tc>
      </w:tr>
      <w:tr w:rsidR="006E5835">
        <w:trPr>
          <w:trHeight w:val="712"/>
        </w:trPr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4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widowControl/>
              <w:shd w:val="clear" w:color="auto" w:fill="FFFFFF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经营场所产权证或租赁合同复印件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rPr>
                <w:rFonts w:ascii="宋体" w:cs="宋体"/>
                <w:color w:val="000000"/>
                <w:sz w:val="24"/>
              </w:rPr>
            </w:pPr>
          </w:p>
        </w:tc>
      </w:tr>
      <w:tr w:rsidR="006E5835">
        <w:trPr>
          <w:trHeight w:val="346"/>
        </w:trPr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4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widowControl/>
              <w:shd w:val="clear" w:color="auto" w:fill="FFFFFF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公共场所地址方位示意图、平面图、卫生设施平面布局图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widowControl/>
              <w:shd w:val="clear" w:color="auto" w:fill="FFFFFF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直观反映场所基本平面布置情况，</w:t>
            </w:r>
            <w:r>
              <w:rPr>
                <w:rFonts w:hint="eastAsia"/>
                <w:sz w:val="24"/>
              </w:rPr>
              <w:t>要求电脑打印件</w:t>
            </w:r>
          </w:p>
          <w:p w:rsidR="006E5835" w:rsidRDefault="006E5835">
            <w:pPr>
              <w:adjustRightInd w:val="0"/>
              <w:snapToGrid w:val="0"/>
              <w:spacing w:line="200" w:lineRule="atLeast"/>
              <w:rPr>
                <w:rFonts w:ascii="宋体" w:cs="宋体"/>
                <w:color w:val="000000"/>
                <w:sz w:val="24"/>
              </w:rPr>
            </w:pPr>
          </w:p>
        </w:tc>
      </w:tr>
      <w:tr w:rsidR="006E5835">
        <w:trPr>
          <w:trHeight w:val="729"/>
        </w:trPr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4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widowControl/>
              <w:shd w:val="clear" w:color="auto" w:fill="FFFFFF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公共场所空气、微小气候、采光、照明、噪声、水质、顾客用品用具消毒情况检测报告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  <w:tc>
          <w:tcPr>
            <w:tcW w:w="2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使用自来水的无需水质检测报告。</w:t>
            </w:r>
          </w:p>
        </w:tc>
        <w:tc>
          <w:tcPr>
            <w:tcW w:w="32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rPr>
                <w:rFonts w:ascii="宋体" w:cs="宋体"/>
                <w:color w:val="000000" w:themeColor="text1"/>
                <w:sz w:val="24"/>
              </w:rPr>
            </w:pPr>
            <w:r>
              <w:rPr>
                <w:rFonts w:ascii="宋体" w:cs="宋体" w:hint="eastAsia"/>
                <w:color w:val="000000" w:themeColor="text1"/>
                <w:sz w:val="24"/>
              </w:rPr>
              <w:t>由有资质的第三方机构提供。</w:t>
            </w:r>
          </w:p>
        </w:tc>
      </w:tr>
      <w:tr w:rsidR="006E5835">
        <w:trPr>
          <w:trHeight w:val="346"/>
        </w:trPr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4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widowControl/>
              <w:shd w:val="clear" w:color="auto" w:fill="FFFFFF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集中式通风系统检测报告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使用集中空调通风系统的提供</w:t>
            </w:r>
          </w:p>
        </w:tc>
        <w:tc>
          <w:tcPr>
            <w:tcW w:w="32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rPr>
                <w:rFonts w:ascii="宋体" w:cs="宋体"/>
                <w:color w:val="000000" w:themeColor="text1"/>
                <w:sz w:val="24"/>
              </w:rPr>
            </w:pPr>
            <w:r>
              <w:rPr>
                <w:rFonts w:ascii="宋体" w:cs="宋体" w:hint="eastAsia"/>
                <w:color w:val="000000" w:themeColor="text1"/>
                <w:sz w:val="24"/>
              </w:rPr>
              <w:t>由有资质的第三方机构提供。</w:t>
            </w:r>
          </w:p>
        </w:tc>
      </w:tr>
      <w:tr w:rsidR="006E5835">
        <w:trPr>
          <w:trHeight w:val="346"/>
        </w:trPr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4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widowControl/>
              <w:shd w:val="clear" w:color="auto" w:fill="FFFFFF"/>
              <w:jc w:val="left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公共场所卫生管理制度</w:t>
            </w: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43453B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b/>
                <w:color w:val="FF0000"/>
                <w:sz w:val="24"/>
              </w:rPr>
            </w:pPr>
          </w:p>
        </w:tc>
        <w:tc>
          <w:tcPr>
            <w:tcW w:w="2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rPr>
                <w:rFonts w:ascii="宋体" w:cs="宋体"/>
                <w:b/>
                <w:color w:val="FF0000"/>
                <w:sz w:val="24"/>
              </w:rPr>
            </w:pPr>
          </w:p>
        </w:tc>
        <w:tc>
          <w:tcPr>
            <w:tcW w:w="32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835" w:rsidRDefault="006E5835">
            <w:pPr>
              <w:adjustRightInd w:val="0"/>
              <w:snapToGrid w:val="0"/>
              <w:spacing w:line="200" w:lineRule="atLeast"/>
              <w:rPr>
                <w:rFonts w:ascii="宋体" w:cs="宋体"/>
                <w:b/>
                <w:color w:val="FF0000"/>
                <w:sz w:val="24"/>
              </w:rPr>
            </w:pPr>
          </w:p>
        </w:tc>
      </w:tr>
    </w:tbl>
    <w:p w:rsidR="006E5835" w:rsidRDefault="006E5835">
      <w:pPr>
        <w:rPr>
          <w:rFonts w:ascii="黑体" w:eastAsia="黑体" w:hAnsi="黑体" w:cs="宋体"/>
          <w:b/>
          <w:sz w:val="32"/>
          <w:szCs w:val="32"/>
        </w:rPr>
        <w:sectPr w:rsidR="006E5835">
          <w:pgSz w:w="16838" w:h="11906" w:orient="landscape"/>
          <w:pgMar w:top="1701" w:right="1531" w:bottom="1701" w:left="1247" w:header="851" w:footer="992" w:gutter="0"/>
          <w:cols w:space="0"/>
          <w:docGrid w:type="lines" w:linePitch="314"/>
        </w:sectPr>
      </w:pPr>
    </w:p>
    <w:p w:rsidR="006E5835" w:rsidRDefault="0043453B">
      <w:pPr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lastRenderedPageBreak/>
        <w:t>九、办理流程</w:t>
      </w:r>
    </w:p>
    <w:p w:rsidR="006E5835" w:rsidRDefault="0043453B">
      <w:pPr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我要办理卫生许可证“一次办”流程图</w:t>
      </w:r>
    </w:p>
    <w:p w:rsidR="006E5835" w:rsidRDefault="0043453B">
      <w:pPr>
        <w:jc w:val="center"/>
        <w:rPr>
          <w:rFonts w:ascii="宋体" w:hAnsi="宋体" w:cs="宋体"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（办理时限：10个工作日）</w:t>
      </w:r>
    </w:p>
    <w:p w:rsidR="006E5835" w:rsidRDefault="006E5835"/>
    <w:p w:rsidR="006E5835" w:rsidRDefault="0043453B">
      <w:r>
        <w:rPr>
          <w:rFonts w:hint="eastAsia"/>
          <w:noProof/>
        </w:rPr>
        <w:drawing>
          <wp:inline distT="0" distB="0" distL="114300" distR="114300" wp14:anchorId="2700238C" wp14:editId="4B6086E7">
            <wp:extent cx="5427980" cy="5928360"/>
            <wp:effectExtent l="0" t="0" r="1270" b="15240"/>
            <wp:docPr id="2" name="图片 2" descr="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"/>
                    <pic:cNvPicPr>
                      <a:picLocks noChangeAspect="1"/>
                    </pic:cNvPicPr>
                  </pic:nvPicPr>
                  <pic:blipFill>
                    <a:blip r:embed="rId11"/>
                    <a:srcRect l="23318" t="30207" r="24882" b="29791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592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43453B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九、办理说明</w:t>
      </w:r>
    </w:p>
    <w:p w:rsidR="006E5835" w:rsidRDefault="0043453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提交的经营场所检测报告卫生指标检测结果符合要求。</w:t>
      </w:r>
    </w:p>
    <w:p w:rsidR="006E5835" w:rsidRDefault="0043453B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十、审批时限</w:t>
      </w:r>
    </w:p>
    <w:p w:rsidR="006E5835" w:rsidRDefault="0043453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10个工作日（不包含现场踏勘时间）</w:t>
      </w:r>
    </w:p>
    <w:p w:rsidR="006E5835" w:rsidRDefault="0043453B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十一、收费标准及依据</w:t>
      </w:r>
    </w:p>
    <w:p w:rsidR="006E5835" w:rsidRDefault="0043453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不收费</w:t>
      </w:r>
    </w:p>
    <w:p w:rsidR="006E5835" w:rsidRDefault="0043453B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十二、办公地点和时间</w:t>
      </w:r>
    </w:p>
    <w:p w:rsidR="00820633" w:rsidRDefault="00820633" w:rsidP="00820633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岳阳市云溪区云溪大道268号</w:t>
      </w:r>
    </w:p>
    <w:p w:rsidR="00820633" w:rsidRDefault="00820633" w:rsidP="00820633">
      <w:pPr>
        <w:spacing w:line="360" w:lineRule="auto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法定工作日</w:t>
      </w:r>
    </w:p>
    <w:p w:rsidR="00820633" w:rsidRDefault="00820633" w:rsidP="00820633">
      <w:pPr>
        <w:spacing w:line="360" w:lineRule="auto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上午 9:00—12:00 </w:t>
      </w:r>
    </w:p>
    <w:p w:rsidR="00820633" w:rsidRDefault="00820633" w:rsidP="00820633">
      <w:pPr>
        <w:spacing w:line="360" w:lineRule="auto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下午13:00—17:00</w:t>
      </w:r>
    </w:p>
    <w:p w:rsidR="006E5835" w:rsidRDefault="0043453B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十三、咨询监督电话</w:t>
      </w:r>
    </w:p>
    <w:p w:rsidR="00820633" w:rsidRDefault="00820633" w:rsidP="00820633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业务咨询电话：0730-</w:t>
      </w:r>
      <w:r w:rsidRPr="001F0F52">
        <w:rPr>
          <w:rFonts w:ascii="仿宋" w:eastAsia="仿宋" w:hAnsi="仿宋" w:cs="仿宋_GB2312"/>
          <w:sz w:val="32"/>
          <w:szCs w:val="32"/>
        </w:rPr>
        <w:t>3065028</w:t>
      </w:r>
    </w:p>
    <w:p w:rsidR="00820633" w:rsidRDefault="00820633" w:rsidP="00820633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监督电话：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12345  0730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-3065068</w:t>
      </w:r>
    </w:p>
    <w:p w:rsidR="006E5835" w:rsidRDefault="006E5835">
      <w:pPr>
        <w:rPr>
          <w:rFonts w:ascii="仿宋_GB2312" w:eastAsia="仿宋_GB2312" w:hAnsi="仿宋_GB2312" w:cs="仿宋_GB2312"/>
          <w:sz w:val="32"/>
          <w:szCs w:val="32"/>
        </w:rPr>
      </w:pPr>
    </w:p>
    <w:p w:rsidR="006E5835" w:rsidRDefault="006E583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F047F3" w:rsidRDefault="00F047F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F047F3" w:rsidRDefault="00F047F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F047F3" w:rsidRDefault="00F047F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F047F3" w:rsidRDefault="00F047F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F047F3" w:rsidRDefault="00F047F3">
      <w:pPr>
        <w:rPr>
          <w:rFonts w:ascii="仿宋_GB2312" w:eastAsia="仿宋_GB2312" w:hAnsi="仿宋_GB2312" w:cs="仿宋_GB2312"/>
          <w:sz w:val="32"/>
          <w:szCs w:val="32"/>
        </w:rPr>
      </w:pPr>
    </w:p>
    <w:p w:rsidR="006E5835" w:rsidRDefault="006E5835"/>
    <w:p w:rsidR="006E5835" w:rsidRDefault="006E5835">
      <w:pPr>
        <w:ind w:firstLineChars="1500" w:firstLine="4216"/>
        <w:rPr>
          <w:rFonts w:eastAsia="楷体_GB2312"/>
          <w:b/>
          <w:sz w:val="28"/>
        </w:rPr>
      </w:pPr>
    </w:p>
    <w:p w:rsidR="006E5835" w:rsidRDefault="0043453B">
      <w:pPr>
        <w:ind w:firstLineChars="1500" w:firstLine="3150"/>
        <w:rPr>
          <w:rFonts w:eastAsia="楷体_GB2312"/>
          <w:b/>
          <w:sz w:val="28"/>
        </w:rPr>
      </w:pPr>
      <w:r>
        <w:rPr>
          <w:noProof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-64770</wp:posOffset>
            </wp:positionV>
            <wp:extent cx="762000" cy="1047750"/>
            <wp:effectExtent l="0" t="0" r="0" b="0"/>
            <wp:wrapNone/>
            <wp:docPr id="1" name="Picture 39" descr="ws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9" descr="wslogo1"/>
                    <pic:cNvPicPr>
                      <a:picLocks noChangeAspect="1"/>
                    </pic:cNvPicPr>
                  </pic:nvPicPr>
                  <pic:blipFill>
                    <a:blip r:embed="rId12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楷体_GB2312" w:hint="eastAsia"/>
          <w:b/>
          <w:sz w:val="28"/>
        </w:rPr>
        <w:t>中华人民共和国卫生监督文书</w:t>
      </w:r>
    </w:p>
    <w:p w:rsidR="006E5835" w:rsidRDefault="0043453B">
      <w:pPr>
        <w:spacing w:line="360" w:lineRule="atLeast"/>
        <w:ind w:firstLineChars="497" w:firstLine="2772"/>
        <w:rPr>
          <w:b/>
          <w:bCs/>
          <w:spacing w:val="58"/>
          <w:sz w:val="44"/>
        </w:rPr>
      </w:pPr>
      <w:r>
        <w:rPr>
          <w:rFonts w:hint="eastAsia"/>
          <w:b/>
          <w:bCs/>
          <w:spacing w:val="58"/>
          <w:sz w:val="44"/>
        </w:rPr>
        <w:t>卫生许可证申请书</w:t>
      </w:r>
    </w:p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6E5835"/>
    <w:p w:rsidR="006E5835" w:rsidRDefault="0043453B">
      <w:pPr>
        <w:spacing w:line="700" w:lineRule="exact"/>
        <w:ind w:firstLineChars="300" w:firstLine="1324"/>
        <w:rPr>
          <w:b/>
          <w:bCs/>
          <w:spacing w:val="40"/>
          <w:sz w:val="36"/>
          <w:u w:val="single"/>
        </w:rPr>
      </w:pPr>
      <w:r>
        <w:rPr>
          <w:rFonts w:hint="eastAsia"/>
          <w:b/>
          <w:bCs/>
          <w:spacing w:val="40"/>
          <w:sz w:val="36"/>
        </w:rPr>
        <w:t>申请单位</w:t>
      </w:r>
    </w:p>
    <w:p w:rsidR="006E5835" w:rsidRDefault="0043453B">
      <w:pPr>
        <w:spacing w:line="700" w:lineRule="exact"/>
        <w:ind w:firstLineChars="300" w:firstLine="1324"/>
        <w:rPr>
          <w:b/>
          <w:bCs/>
          <w:sz w:val="36"/>
          <w:u w:val="single"/>
        </w:rPr>
      </w:pPr>
      <w:r>
        <w:rPr>
          <w:rFonts w:hint="eastAsia"/>
          <w:b/>
          <w:bCs/>
          <w:spacing w:val="40"/>
          <w:sz w:val="36"/>
        </w:rPr>
        <w:t>申请日期</w:t>
      </w:r>
    </w:p>
    <w:p w:rsidR="006E5835" w:rsidRDefault="006E5835">
      <w:pPr>
        <w:spacing w:line="700" w:lineRule="exact"/>
        <w:ind w:firstLineChars="400" w:firstLine="1440"/>
        <w:rPr>
          <w:sz w:val="36"/>
          <w:u w:val="single"/>
        </w:rPr>
      </w:pPr>
    </w:p>
    <w:p w:rsidR="006E5835" w:rsidRDefault="006E5835">
      <w:pPr>
        <w:spacing w:line="700" w:lineRule="exact"/>
        <w:ind w:firstLineChars="400" w:firstLine="1440"/>
        <w:rPr>
          <w:sz w:val="36"/>
          <w:u w:val="single"/>
        </w:rPr>
      </w:pPr>
    </w:p>
    <w:p w:rsidR="006E5835" w:rsidRDefault="006E5835">
      <w:pPr>
        <w:spacing w:line="700" w:lineRule="exact"/>
        <w:ind w:firstLineChars="400" w:firstLine="1440"/>
        <w:rPr>
          <w:sz w:val="36"/>
          <w:u w:val="single"/>
        </w:rPr>
      </w:pPr>
    </w:p>
    <w:p w:rsidR="006E5835" w:rsidRDefault="0043453B">
      <w:pPr>
        <w:spacing w:line="700" w:lineRule="exact"/>
        <w:jc w:val="center"/>
        <w:rPr>
          <w:rFonts w:eastAsia="楷体_GB2312"/>
          <w:b/>
          <w:bCs/>
          <w:sz w:val="28"/>
        </w:rPr>
      </w:pPr>
      <w:r>
        <w:rPr>
          <w:rFonts w:eastAsia="楷体_GB2312" w:hint="eastAsia"/>
          <w:b/>
          <w:bCs/>
          <w:sz w:val="28"/>
        </w:rPr>
        <w:t>中华人民共和国国家卫生健康委员会制</w:t>
      </w:r>
    </w:p>
    <w:p w:rsidR="006E5835" w:rsidRDefault="006E5835">
      <w:pPr>
        <w:spacing w:line="700" w:lineRule="exact"/>
        <w:jc w:val="center"/>
        <w:rPr>
          <w:rFonts w:eastAsia="楷体_GB2312"/>
          <w:b/>
          <w:bCs/>
          <w:sz w:val="28"/>
        </w:rPr>
      </w:pPr>
    </w:p>
    <w:p w:rsidR="006E5835" w:rsidRDefault="006E5835">
      <w:pPr>
        <w:spacing w:line="700" w:lineRule="exact"/>
        <w:jc w:val="center"/>
        <w:rPr>
          <w:rFonts w:eastAsia="楷体_GB2312"/>
          <w:b/>
          <w:bCs/>
          <w:sz w:val="28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80"/>
        <w:gridCol w:w="1800"/>
        <w:gridCol w:w="1580"/>
      </w:tblGrid>
      <w:tr w:rsidR="006E5835">
        <w:trPr>
          <w:trHeight w:val="680"/>
        </w:trPr>
        <w:tc>
          <w:tcPr>
            <w:tcW w:w="2268" w:type="dxa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申请单位</w:t>
            </w:r>
          </w:p>
        </w:tc>
        <w:tc>
          <w:tcPr>
            <w:tcW w:w="2880" w:type="dxa"/>
            <w:vAlign w:val="center"/>
          </w:tcPr>
          <w:p w:rsidR="006E5835" w:rsidRDefault="006E583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经济性质</w:t>
            </w:r>
          </w:p>
        </w:tc>
        <w:tc>
          <w:tcPr>
            <w:tcW w:w="1580" w:type="dxa"/>
            <w:vAlign w:val="center"/>
          </w:tcPr>
          <w:p w:rsidR="006E5835" w:rsidRDefault="006E5835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6E5835">
        <w:trPr>
          <w:trHeight w:val="680"/>
        </w:trPr>
        <w:tc>
          <w:tcPr>
            <w:tcW w:w="2268" w:type="dxa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单位负责人</w:t>
            </w:r>
          </w:p>
        </w:tc>
        <w:tc>
          <w:tcPr>
            <w:tcW w:w="2880" w:type="dxa"/>
            <w:vAlign w:val="center"/>
          </w:tcPr>
          <w:p w:rsidR="006E5835" w:rsidRDefault="006E5835">
            <w:pPr>
              <w:jc w:val="center"/>
              <w:rPr>
                <w:rFonts w:ascii="华文仿宋" w:eastAsia="华文仿宋" w:hAnsi="华文仿宋" w:cs="宋体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法人及法人代表</w:t>
            </w:r>
          </w:p>
        </w:tc>
        <w:tc>
          <w:tcPr>
            <w:tcW w:w="1580" w:type="dxa"/>
            <w:vAlign w:val="center"/>
          </w:tcPr>
          <w:p w:rsidR="006E5835" w:rsidRDefault="006E583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6E5835">
        <w:trPr>
          <w:trHeight w:val="680"/>
        </w:trPr>
        <w:tc>
          <w:tcPr>
            <w:tcW w:w="2268" w:type="dxa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单位地址</w:t>
            </w:r>
          </w:p>
        </w:tc>
        <w:tc>
          <w:tcPr>
            <w:tcW w:w="2880" w:type="dxa"/>
            <w:vAlign w:val="center"/>
          </w:tcPr>
          <w:p w:rsidR="006E5835" w:rsidRDefault="006E583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580" w:type="dxa"/>
            <w:vAlign w:val="center"/>
          </w:tcPr>
          <w:p w:rsidR="006E5835" w:rsidRDefault="006E5835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</w:tr>
      <w:tr w:rsidR="006E5835">
        <w:trPr>
          <w:trHeight w:val="680"/>
        </w:trPr>
        <w:tc>
          <w:tcPr>
            <w:tcW w:w="2268" w:type="dxa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职工人数</w:t>
            </w:r>
          </w:p>
        </w:tc>
        <w:tc>
          <w:tcPr>
            <w:tcW w:w="2880" w:type="dxa"/>
            <w:vAlign w:val="center"/>
          </w:tcPr>
          <w:p w:rsidR="006E5835" w:rsidRDefault="006E5835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800" w:type="dxa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应体检人数</w:t>
            </w:r>
          </w:p>
        </w:tc>
        <w:tc>
          <w:tcPr>
            <w:tcW w:w="1580" w:type="dxa"/>
            <w:vAlign w:val="center"/>
          </w:tcPr>
          <w:p w:rsidR="006E5835" w:rsidRDefault="006E5835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6E5835">
        <w:trPr>
          <w:trHeight w:val="680"/>
        </w:trPr>
        <w:tc>
          <w:tcPr>
            <w:tcW w:w="2268" w:type="dxa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固定资产（万元）</w:t>
            </w:r>
          </w:p>
        </w:tc>
        <w:tc>
          <w:tcPr>
            <w:tcW w:w="2880" w:type="dxa"/>
            <w:vAlign w:val="center"/>
          </w:tcPr>
          <w:p w:rsidR="006E5835" w:rsidRDefault="006E5835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800" w:type="dxa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使用面积（</w:t>
            </w:r>
            <w:r>
              <w:rPr>
                <w:b/>
              </w:rPr>
              <w:t>m²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80" w:type="dxa"/>
            <w:vAlign w:val="center"/>
          </w:tcPr>
          <w:p w:rsidR="006E5835" w:rsidRDefault="006E5835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6E5835">
        <w:trPr>
          <w:trHeight w:val="680"/>
        </w:trPr>
        <w:tc>
          <w:tcPr>
            <w:tcW w:w="2268" w:type="dxa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竣工验收认可书证</w:t>
            </w:r>
          </w:p>
        </w:tc>
        <w:tc>
          <w:tcPr>
            <w:tcW w:w="2880" w:type="dxa"/>
            <w:vAlign w:val="center"/>
          </w:tcPr>
          <w:p w:rsidR="006E5835" w:rsidRDefault="006E5835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800" w:type="dxa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原卫生许可证号</w:t>
            </w:r>
          </w:p>
        </w:tc>
        <w:tc>
          <w:tcPr>
            <w:tcW w:w="1580" w:type="dxa"/>
            <w:vAlign w:val="center"/>
          </w:tcPr>
          <w:p w:rsidR="006E5835" w:rsidRDefault="006E5835">
            <w:pPr>
              <w:rPr>
                <w:rFonts w:ascii="华文行楷" w:eastAsia="华文行楷"/>
              </w:rPr>
            </w:pPr>
          </w:p>
        </w:tc>
      </w:tr>
      <w:tr w:rsidR="006E5835">
        <w:trPr>
          <w:trHeight w:val="1378"/>
        </w:trPr>
        <w:tc>
          <w:tcPr>
            <w:tcW w:w="8528" w:type="dxa"/>
            <w:gridSpan w:val="4"/>
          </w:tcPr>
          <w:p w:rsidR="006E5835" w:rsidRDefault="0043453B">
            <w:pPr>
              <w:ind w:firstLineChars="300" w:firstLine="632"/>
              <w:rPr>
                <w:b/>
              </w:rPr>
            </w:pPr>
            <w:r>
              <w:rPr>
                <w:rFonts w:hint="eastAsia"/>
                <w:b/>
              </w:rPr>
              <w:t>申请许可项目：</w:t>
            </w:r>
          </w:p>
          <w:p w:rsidR="006E5835" w:rsidRDefault="006E5835">
            <w:pPr>
              <w:ind w:firstLineChars="300" w:firstLine="90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6E5835">
        <w:trPr>
          <w:trHeight w:val="7468"/>
        </w:trPr>
        <w:tc>
          <w:tcPr>
            <w:tcW w:w="8528" w:type="dxa"/>
            <w:gridSpan w:val="4"/>
          </w:tcPr>
          <w:p w:rsidR="006E5835" w:rsidRDefault="0043453B">
            <w:pPr>
              <w:ind w:firstLineChars="300" w:firstLine="632"/>
              <w:rPr>
                <w:b/>
              </w:rPr>
            </w:pPr>
            <w:r>
              <w:rPr>
                <w:rFonts w:hint="eastAsia"/>
                <w:b/>
              </w:rPr>
              <w:t>申报材料及保密要求：</w:t>
            </w:r>
          </w:p>
          <w:p w:rsidR="006E5835" w:rsidRDefault="006E5835">
            <w:pPr>
              <w:ind w:firstLineChars="300" w:firstLine="630"/>
            </w:pPr>
          </w:p>
          <w:p w:rsidR="006E5835" w:rsidRDefault="0043453B">
            <w:pPr>
              <w:ind w:firstLineChars="300" w:firstLine="632"/>
            </w:pPr>
            <w:r>
              <w:rPr>
                <w:rFonts w:hint="eastAsia"/>
                <w:b/>
              </w:rPr>
              <w:t>编号材料名称页数</w:t>
            </w:r>
          </w:p>
          <w:tbl>
            <w:tblPr>
              <w:tblpPr w:leftFromText="180" w:rightFromText="180" w:vertAnchor="text" w:horzAnchor="page" w:tblpX="660" w:tblpY="98"/>
              <w:tblOverlap w:val="never"/>
              <w:tblW w:w="7725" w:type="dxa"/>
              <w:tblLayout w:type="fixed"/>
              <w:tblLook w:val="04A0" w:firstRow="1" w:lastRow="0" w:firstColumn="1" w:lastColumn="0" w:noHBand="0" w:noVBand="1"/>
            </w:tblPr>
            <w:tblGrid>
              <w:gridCol w:w="1122"/>
              <w:gridCol w:w="6603"/>
            </w:tblGrid>
            <w:tr w:rsidR="006E5835">
              <w:trPr>
                <w:trHeight w:val="272"/>
              </w:trPr>
              <w:tc>
                <w:tcPr>
                  <w:tcW w:w="1122" w:type="dxa"/>
                </w:tcPr>
                <w:p w:rsidR="006E5835" w:rsidRDefault="0043453B"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□</w:t>
                  </w:r>
                  <w:r>
                    <w:rPr>
                      <w:rFonts w:ascii="宋体" w:hAnsi="宋体" w:cs="宋体"/>
                      <w:szCs w:val="21"/>
                    </w:rPr>
                    <w:t>1.</w:t>
                  </w:r>
                </w:p>
              </w:tc>
              <w:tc>
                <w:tcPr>
                  <w:tcW w:w="6603" w:type="dxa"/>
                  <w:vAlign w:val="center"/>
                </w:tcPr>
                <w:p w:rsidR="006E5835" w:rsidRDefault="0043453B">
                  <w:pPr>
                    <w:widowControl/>
                    <w:shd w:val="clear" w:color="auto" w:fill="FFFFFF"/>
                    <w:jc w:val="left"/>
                    <w:rPr>
                      <w:rFonts w:ascii="宋体" w:cs="宋体"/>
                      <w:szCs w:val="21"/>
                    </w:rPr>
                  </w:pPr>
                  <w:r>
                    <w:rPr>
                      <w:rFonts w:hint="eastAsia"/>
                    </w:rPr>
                    <w:t>卫生许可证申请报告（含申请表）</w:t>
                  </w:r>
                </w:p>
              </w:tc>
            </w:tr>
            <w:tr w:rsidR="006E5835">
              <w:tc>
                <w:tcPr>
                  <w:tcW w:w="1122" w:type="dxa"/>
                </w:tcPr>
                <w:p w:rsidR="006E5835" w:rsidRDefault="0043453B"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□</w:t>
                  </w:r>
                  <w:r>
                    <w:rPr>
                      <w:rFonts w:ascii="宋体" w:hAnsi="宋体" w:cs="宋体"/>
                      <w:szCs w:val="21"/>
                    </w:rPr>
                    <w:t>2.</w:t>
                  </w:r>
                </w:p>
              </w:tc>
              <w:tc>
                <w:tcPr>
                  <w:tcW w:w="6603" w:type="dxa"/>
                  <w:vAlign w:val="center"/>
                </w:tcPr>
                <w:p w:rsidR="006E5835" w:rsidRDefault="0043453B">
                  <w:pPr>
                    <w:widowControl/>
                    <w:shd w:val="clear" w:color="auto" w:fill="FFFFFF"/>
                    <w:jc w:val="left"/>
                    <w:rPr>
                      <w:rFonts w:ascii="宋体" w:cs="宋体"/>
                      <w:szCs w:val="21"/>
                    </w:rPr>
                  </w:pPr>
                  <w:r>
                    <w:rPr>
                      <w:rFonts w:hint="eastAsia"/>
                    </w:rPr>
                    <w:t>工商营业执照或名称预先核准通知书复印件</w:t>
                  </w:r>
                </w:p>
              </w:tc>
            </w:tr>
            <w:tr w:rsidR="006E5835">
              <w:tc>
                <w:tcPr>
                  <w:tcW w:w="1122" w:type="dxa"/>
                </w:tcPr>
                <w:p w:rsidR="006E5835" w:rsidRDefault="0043453B"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□</w:t>
                  </w:r>
                  <w:r>
                    <w:rPr>
                      <w:rFonts w:ascii="宋体" w:hAnsi="宋体" w:cs="宋体"/>
                      <w:szCs w:val="21"/>
                    </w:rPr>
                    <w:t>3.</w:t>
                  </w:r>
                </w:p>
              </w:tc>
              <w:tc>
                <w:tcPr>
                  <w:tcW w:w="6603" w:type="dxa"/>
                  <w:vAlign w:val="center"/>
                </w:tcPr>
                <w:p w:rsidR="006E5835" w:rsidRDefault="0043453B">
                  <w:pPr>
                    <w:widowControl/>
                    <w:shd w:val="clear" w:color="auto" w:fill="FFFFFF"/>
                    <w:jc w:val="left"/>
                    <w:rPr>
                      <w:rFonts w:ascii="宋体" w:cs="宋体"/>
                      <w:szCs w:val="21"/>
                    </w:rPr>
                  </w:pPr>
                  <w:r>
                    <w:rPr>
                      <w:rFonts w:hint="eastAsia"/>
                    </w:rPr>
                    <w:t>法人代表（经营负责人）或委托人的身份证复印件</w:t>
                  </w:r>
                </w:p>
              </w:tc>
            </w:tr>
            <w:tr w:rsidR="006E5835">
              <w:tc>
                <w:tcPr>
                  <w:tcW w:w="1122" w:type="dxa"/>
                </w:tcPr>
                <w:p w:rsidR="006E5835" w:rsidRDefault="0043453B"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□</w:t>
                  </w:r>
                  <w:r>
                    <w:rPr>
                      <w:rFonts w:ascii="宋体" w:hAnsi="宋体" w:cs="宋体"/>
                      <w:szCs w:val="21"/>
                    </w:rPr>
                    <w:t>4.</w:t>
                  </w:r>
                </w:p>
              </w:tc>
              <w:tc>
                <w:tcPr>
                  <w:tcW w:w="6603" w:type="dxa"/>
                  <w:vAlign w:val="center"/>
                </w:tcPr>
                <w:p w:rsidR="006E5835" w:rsidRDefault="0043453B">
                  <w:pPr>
                    <w:widowControl/>
                    <w:shd w:val="clear" w:color="auto" w:fill="FFFFFF"/>
                    <w:jc w:val="left"/>
                    <w:rPr>
                      <w:rFonts w:ascii="宋体" w:cs="宋体"/>
                      <w:szCs w:val="21"/>
                    </w:rPr>
                  </w:pPr>
                  <w:r>
                    <w:rPr>
                      <w:rFonts w:hint="eastAsia"/>
                    </w:rPr>
                    <w:t>所有从业人员健康合格证及卫生知识培训证复印件</w:t>
                  </w:r>
                </w:p>
              </w:tc>
            </w:tr>
            <w:tr w:rsidR="006E5835">
              <w:tc>
                <w:tcPr>
                  <w:tcW w:w="1122" w:type="dxa"/>
                </w:tcPr>
                <w:p w:rsidR="006E5835" w:rsidRDefault="0043453B"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□</w:t>
                  </w:r>
                  <w:r>
                    <w:rPr>
                      <w:rFonts w:ascii="宋体" w:hAnsi="宋体" w:cs="宋体"/>
                      <w:szCs w:val="21"/>
                    </w:rPr>
                    <w:t>5.</w:t>
                  </w:r>
                </w:p>
              </w:tc>
              <w:tc>
                <w:tcPr>
                  <w:tcW w:w="6603" w:type="dxa"/>
                  <w:vAlign w:val="center"/>
                </w:tcPr>
                <w:p w:rsidR="006E5835" w:rsidRDefault="0043453B">
                  <w:pPr>
                    <w:widowControl/>
                    <w:shd w:val="clear" w:color="auto" w:fill="FFFFFF"/>
                    <w:jc w:val="left"/>
                    <w:rPr>
                      <w:rFonts w:ascii="宋体" w:cs="宋体"/>
                      <w:szCs w:val="21"/>
                    </w:rPr>
                  </w:pPr>
                  <w:r>
                    <w:rPr>
                      <w:rFonts w:hint="eastAsia"/>
                    </w:rPr>
                    <w:t>经营场所产权证或租赁合同复印件</w:t>
                  </w:r>
                </w:p>
              </w:tc>
            </w:tr>
            <w:tr w:rsidR="006E5835">
              <w:tc>
                <w:tcPr>
                  <w:tcW w:w="1122" w:type="dxa"/>
                </w:tcPr>
                <w:p w:rsidR="006E5835" w:rsidRDefault="0043453B"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□</w:t>
                  </w:r>
                  <w:r>
                    <w:rPr>
                      <w:rFonts w:ascii="宋体" w:hAnsi="宋体" w:cs="宋体"/>
                      <w:szCs w:val="21"/>
                    </w:rPr>
                    <w:t>6.</w:t>
                  </w:r>
                </w:p>
              </w:tc>
              <w:tc>
                <w:tcPr>
                  <w:tcW w:w="6603" w:type="dxa"/>
                  <w:vAlign w:val="center"/>
                </w:tcPr>
                <w:p w:rsidR="006E5835" w:rsidRDefault="0043453B">
                  <w:pPr>
                    <w:widowControl/>
                    <w:shd w:val="clear" w:color="auto" w:fill="FFFFFF"/>
                    <w:jc w:val="left"/>
                    <w:rPr>
                      <w:rFonts w:ascii="宋体" w:cs="宋体"/>
                      <w:szCs w:val="21"/>
                    </w:rPr>
                  </w:pPr>
                  <w:r>
                    <w:rPr>
                      <w:rFonts w:hint="eastAsia"/>
                    </w:rPr>
                    <w:t>公共场所地址方位示意图、平面图、卫生设施平面布局图</w:t>
                  </w:r>
                </w:p>
              </w:tc>
            </w:tr>
            <w:tr w:rsidR="006E5835">
              <w:trPr>
                <w:trHeight w:val="297"/>
              </w:trPr>
              <w:tc>
                <w:tcPr>
                  <w:tcW w:w="1122" w:type="dxa"/>
                </w:tcPr>
                <w:p w:rsidR="006E5835" w:rsidRDefault="0043453B">
                  <w:pPr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□</w:t>
                  </w:r>
                  <w:r>
                    <w:rPr>
                      <w:rFonts w:ascii="宋体" w:hAnsi="宋体" w:cs="宋体"/>
                      <w:szCs w:val="21"/>
                    </w:rPr>
                    <w:t>7.</w:t>
                  </w:r>
                </w:p>
              </w:tc>
              <w:tc>
                <w:tcPr>
                  <w:tcW w:w="6603" w:type="dxa"/>
                  <w:vAlign w:val="center"/>
                </w:tcPr>
                <w:p w:rsidR="006E5835" w:rsidRDefault="0043453B">
                  <w:pPr>
                    <w:widowControl/>
                    <w:shd w:val="clear" w:color="auto" w:fill="FFFFFF"/>
                    <w:jc w:val="left"/>
                    <w:rPr>
                      <w:rFonts w:ascii="宋体" w:cs="宋体"/>
                      <w:szCs w:val="21"/>
                    </w:rPr>
                  </w:pPr>
                  <w:r>
                    <w:rPr>
                      <w:rFonts w:hint="eastAsia"/>
                    </w:rPr>
                    <w:t>公共场所空气、微小气候、采光、照明、噪声、水质、顾客用品用具消毒情况检测报告</w:t>
                  </w:r>
                  <w:r>
                    <w:rPr>
                      <w:rFonts w:hint="eastAsia"/>
                    </w:rPr>
                    <w:t>,</w:t>
                  </w:r>
                </w:p>
              </w:tc>
            </w:tr>
            <w:tr w:rsidR="006E5835">
              <w:trPr>
                <w:trHeight w:val="267"/>
              </w:trPr>
              <w:tc>
                <w:tcPr>
                  <w:tcW w:w="1122" w:type="dxa"/>
                </w:tcPr>
                <w:p w:rsidR="006E5835" w:rsidRDefault="0043453B">
                  <w:pPr>
                    <w:rPr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□</w:t>
                  </w:r>
                  <w:r>
                    <w:rPr>
                      <w:rFonts w:ascii="宋体" w:hAnsi="宋体" w:cs="宋体"/>
                      <w:szCs w:val="21"/>
                    </w:rPr>
                    <w:t>8.</w:t>
                  </w:r>
                </w:p>
              </w:tc>
              <w:tc>
                <w:tcPr>
                  <w:tcW w:w="6603" w:type="dxa"/>
                  <w:vAlign w:val="center"/>
                </w:tcPr>
                <w:p w:rsidR="006E5835" w:rsidRDefault="0043453B">
                  <w:pPr>
                    <w:widowControl/>
                    <w:shd w:val="clear" w:color="auto" w:fill="FFFFFF"/>
                    <w:jc w:val="left"/>
                  </w:pPr>
                  <w:r>
                    <w:rPr>
                      <w:rFonts w:hint="eastAsia"/>
                    </w:rPr>
                    <w:t>集中式通风系统检测报告</w:t>
                  </w:r>
                </w:p>
              </w:tc>
            </w:tr>
            <w:tr w:rsidR="006E5835">
              <w:tc>
                <w:tcPr>
                  <w:tcW w:w="1122" w:type="dxa"/>
                </w:tcPr>
                <w:p w:rsidR="006E5835" w:rsidRDefault="0043453B">
                  <w:pPr>
                    <w:jc w:val="left"/>
                    <w:rPr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□</w:t>
                  </w:r>
                  <w:r>
                    <w:rPr>
                      <w:rFonts w:ascii="宋体" w:hAnsi="宋体" w:cs="宋体"/>
                      <w:szCs w:val="21"/>
                    </w:rPr>
                    <w:t>9.</w:t>
                  </w:r>
                </w:p>
              </w:tc>
              <w:tc>
                <w:tcPr>
                  <w:tcW w:w="6603" w:type="dxa"/>
                  <w:vAlign w:val="center"/>
                </w:tcPr>
                <w:p w:rsidR="006E5835" w:rsidRDefault="0043453B">
                  <w:pPr>
                    <w:adjustRightInd w:val="0"/>
                    <w:snapToGrid w:val="0"/>
                    <w:spacing w:line="200" w:lineRule="atLeast"/>
                    <w:jc w:val="left"/>
                  </w:pPr>
                  <w:r>
                    <w:rPr>
                      <w:rFonts w:hint="eastAsia"/>
                    </w:rPr>
                    <w:t>公共场所卫生管理制度</w:t>
                  </w:r>
                </w:p>
              </w:tc>
            </w:tr>
            <w:tr w:rsidR="006E5835">
              <w:tc>
                <w:tcPr>
                  <w:tcW w:w="1122" w:type="dxa"/>
                </w:tcPr>
                <w:p w:rsidR="006E5835" w:rsidRDefault="0043453B">
                  <w:pPr>
                    <w:rPr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□</w:t>
                  </w:r>
                  <w:r>
                    <w:rPr>
                      <w:rFonts w:ascii="宋体" w:hAnsi="宋体" w:cs="宋体"/>
                      <w:szCs w:val="21"/>
                    </w:rPr>
                    <w:t>1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0</w:t>
                  </w:r>
                  <w:r>
                    <w:rPr>
                      <w:rFonts w:ascii="宋体" w:hAnsi="宋体" w:cs="宋体"/>
                      <w:szCs w:val="21"/>
                    </w:rPr>
                    <w:t>.</w:t>
                  </w:r>
                </w:p>
              </w:tc>
              <w:tc>
                <w:tcPr>
                  <w:tcW w:w="6603" w:type="dxa"/>
                </w:tcPr>
                <w:p w:rsidR="006E5835" w:rsidRDefault="0043453B">
                  <w:pPr>
                    <w:jc w:val="left"/>
                  </w:pPr>
                  <w:r>
                    <w:rPr>
                      <w:rFonts w:hint="eastAsia"/>
                    </w:rPr>
                    <w:t>其它需要提交的资料</w:t>
                  </w:r>
                </w:p>
              </w:tc>
            </w:tr>
            <w:tr w:rsidR="006E5835">
              <w:tc>
                <w:tcPr>
                  <w:tcW w:w="1122" w:type="dxa"/>
                </w:tcPr>
                <w:p w:rsidR="006E5835" w:rsidRDefault="006E5835">
                  <w:pPr>
                    <w:rPr>
                      <w:sz w:val="24"/>
                      <w:szCs w:val="32"/>
                    </w:rPr>
                  </w:pPr>
                </w:p>
              </w:tc>
              <w:tc>
                <w:tcPr>
                  <w:tcW w:w="6603" w:type="dxa"/>
                </w:tcPr>
                <w:p w:rsidR="006E5835" w:rsidRDefault="006E5835">
                  <w:pPr>
                    <w:jc w:val="left"/>
                  </w:pPr>
                </w:p>
              </w:tc>
            </w:tr>
            <w:tr w:rsidR="006E5835">
              <w:trPr>
                <w:trHeight w:val="218"/>
              </w:trPr>
              <w:tc>
                <w:tcPr>
                  <w:tcW w:w="1122" w:type="dxa"/>
                </w:tcPr>
                <w:p w:rsidR="006E5835" w:rsidRDefault="006E5835">
                  <w:pPr>
                    <w:rPr>
                      <w:sz w:val="24"/>
                      <w:szCs w:val="32"/>
                    </w:rPr>
                  </w:pPr>
                </w:p>
              </w:tc>
              <w:tc>
                <w:tcPr>
                  <w:tcW w:w="6603" w:type="dxa"/>
                </w:tcPr>
                <w:p w:rsidR="006E5835" w:rsidRDefault="006E5835">
                  <w:pPr>
                    <w:jc w:val="left"/>
                  </w:pPr>
                </w:p>
              </w:tc>
            </w:tr>
          </w:tbl>
          <w:p w:rsidR="006E5835" w:rsidRDefault="006E5835">
            <w:pPr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</w:tbl>
    <w:p w:rsidR="006E5835" w:rsidRDefault="006E5835">
      <w:pPr>
        <w:spacing w:line="700" w:lineRule="exact"/>
        <w:jc w:val="center"/>
        <w:rPr>
          <w:rFonts w:eastAsia="楷体_GB2312"/>
          <w:b/>
          <w:bCs/>
          <w:sz w:val="28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1422"/>
        <w:gridCol w:w="1421"/>
        <w:gridCol w:w="2843"/>
      </w:tblGrid>
      <w:tr w:rsidR="006E5835">
        <w:trPr>
          <w:trHeight w:val="7459"/>
        </w:trPr>
        <w:tc>
          <w:tcPr>
            <w:tcW w:w="8528" w:type="dxa"/>
            <w:gridSpan w:val="4"/>
          </w:tcPr>
          <w:p w:rsidR="006E5835" w:rsidRDefault="004345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卫生设施</w:t>
            </w:r>
          </w:p>
          <w:p w:rsidR="006E5835" w:rsidRDefault="0043453B">
            <w:pPr>
              <w:ind w:firstLineChars="200" w:firstLine="422"/>
              <w:rPr>
                <w:b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一、旅店业：□</w:t>
            </w:r>
          </w:p>
          <w:p w:rsidR="006E5835" w:rsidRDefault="0043453B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床位□□□张，床上用品□□套</w:t>
            </w:r>
            <w:r>
              <w:rPr>
                <w:rFonts w:ascii="仿宋_GB2312" w:eastAsia="仿宋_GB2312"/>
                <w:szCs w:val="21"/>
              </w:rPr>
              <w:t>/</w:t>
            </w:r>
            <w:r>
              <w:rPr>
                <w:rFonts w:ascii="仿宋_GB2312" w:eastAsia="仿宋_GB2312" w:hint="eastAsia"/>
                <w:szCs w:val="21"/>
              </w:rPr>
              <w:t>床，床上用品周转保洁柜□□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，卫生间清扫工具□□套，防蝇防蟑螂设备有□无□，客房卫生间有□无□□□间，每个床位是否配备标记明显的脸盆、脚盆是□否□，公共浴室有□无□，专用消毒间□□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，消毒方式热量法□臭氧法□</w:t>
            </w:r>
            <w:r>
              <w:rPr>
                <w:rFonts w:ascii="仿宋_GB2312" w:eastAsia="仿宋_GB2312"/>
                <w:szCs w:val="21"/>
              </w:rPr>
              <w:t xml:space="preserve">  84 </w:t>
            </w:r>
            <w:r>
              <w:rPr>
                <w:rFonts w:ascii="仿宋_GB2312" w:eastAsia="仿宋_GB2312" w:hint="eastAsia"/>
                <w:szCs w:val="21"/>
              </w:rPr>
              <w:t>消毒□其它□，消毒容器有□无□，专职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消毒员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有□无□，消毒记录有□无□，供顾客使用的化妆品及包装是否符合要求是□否□。</w:t>
            </w:r>
          </w:p>
          <w:p w:rsidR="006E5835" w:rsidRDefault="0043453B">
            <w:pPr>
              <w:ind w:firstLineChars="200" w:firstLine="422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二、文化娱乐场所：□</w:t>
            </w:r>
          </w:p>
          <w:p w:rsidR="006E5835" w:rsidRDefault="0043453B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禁烟标志有□无□，通风设施有□无□，杯具消毒设施有□无□，垃圾桶有□无□□□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，卫生间有□无□，坐便器有□无□，蹲式□坐式□。</w:t>
            </w:r>
          </w:p>
          <w:p w:rsidR="006E5835" w:rsidRDefault="0043453B">
            <w:pPr>
              <w:ind w:firstLineChars="200" w:firstLine="422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三、美容美发厅：□</w:t>
            </w:r>
          </w:p>
          <w:p w:rsidR="006E5835" w:rsidRDefault="0043453B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理发工具消毒设施热量法□臭氧法□</w:t>
            </w:r>
            <w:r>
              <w:rPr>
                <w:rFonts w:ascii="仿宋_GB2312" w:eastAsia="仿宋_GB2312"/>
                <w:szCs w:val="21"/>
              </w:rPr>
              <w:t xml:space="preserve">  84 </w:t>
            </w:r>
            <w:r>
              <w:rPr>
                <w:rFonts w:ascii="仿宋_GB2312" w:eastAsia="仿宋_GB2312" w:hint="eastAsia"/>
                <w:szCs w:val="21"/>
              </w:rPr>
              <w:t>消毒□其它□，毛巾□□□条，毛巾保洁柜有□无□，换气设施有□无□，工作人员口罩有□无□，工作服有□无□□□套，供顾客使用的化妆品及包装是否符合要求是□否□。</w:t>
            </w:r>
          </w:p>
          <w:p w:rsidR="006E5835" w:rsidRDefault="0043453B">
            <w:pPr>
              <w:ind w:firstLineChars="200" w:firstLine="422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四、商店：□</w:t>
            </w:r>
          </w:p>
          <w:p w:rsidR="006E5835" w:rsidRDefault="0043453B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禁烟标志有□无□，通风设施有□无□，卫生间有□无□，商品排列分类是否明确有□无□，垃圾桶有□无□，仓库防鼠设施有□无□。</w:t>
            </w:r>
          </w:p>
          <w:p w:rsidR="006E5835" w:rsidRDefault="0043453B">
            <w:pPr>
              <w:ind w:firstLineChars="200" w:firstLine="422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五、公共场所</w:t>
            </w:r>
            <w:r>
              <w:rPr>
                <w:rFonts w:ascii="仿宋_GB2312" w:eastAsia="仿宋_GB2312"/>
                <w:b/>
                <w:szCs w:val="21"/>
              </w:rPr>
              <w:t>(</w:t>
            </w:r>
            <w:r>
              <w:rPr>
                <w:rFonts w:ascii="仿宋_GB2312" w:eastAsia="仿宋_GB2312" w:hint="eastAsia"/>
                <w:b/>
                <w:szCs w:val="21"/>
              </w:rPr>
              <w:t>足浴场所</w:t>
            </w:r>
            <w:r>
              <w:rPr>
                <w:rFonts w:ascii="仿宋_GB2312" w:eastAsia="仿宋_GB2312"/>
                <w:b/>
                <w:szCs w:val="21"/>
              </w:rPr>
              <w:t>)</w:t>
            </w:r>
            <w:r>
              <w:rPr>
                <w:rFonts w:ascii="仿宋_GB2312" w:eastAsia="仿宋_GB2312" w:hint="eastAsia"/>
                <w:b/>
                <w:szCs w:val="21"/>
              </w:rPr>
              <w:t>：□</w:t>
            </w:r>
          </w:p>
          <w:p w:rsidR="006E5835" w:rsidRDefault="0043453B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消毒间有□无□，用品及用具消毒方法热量法□臭氧法□</w:t>
            </w:r>
            <w:r>
              <w:rPr>
                <w:rFonts w:ascii="仿宋_GB2312" w:eastAsia="仿宋_GB2312"/>
                <w:szCs w:val="21"/>
              </w:rPr>
              <w:t xml:space="preserve">   84</w:t>
            </w:r>
            <w:r>
              <w:rPr>
                <w:rFonts w:ascii="仿宋_GB2312" w:eastAsia="仿宋_GB2312" w:hint="eastAsia"/>
                <w:szCs w:val="21"/>
              </w:rPr>
              <w:t>消毒□其它□，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禁浴标志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有□无□，通风设施有□无□，垃圾桶有□无□，卫生间有□无□。</w:t>
            </w:r>
          </w:p>
          <w:p w:rsidR="006E5835" w:rsidRDefault="0043453B">
            <w:pPr>
              <w:ind w:firstLineChars="200" w:firstLine="422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六、游泳场所：□</w:t>
            </w:r>
          </w:p>
          <w:p w:rsidR="006E5835" w:rsidRDefault="0043453B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循环净水消毒设施有□无□，水质自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检登记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和消毒记录有□无□，更衣室和淋浴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室卫生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状况良□一般□差□，池深□□□厘米，（皮肤病人）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禁浴标志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有□无□，是否出租游泳衣裤有□否□。</w:t>
            </w:r>
          </w:p>
          <w:p w:rsidR="006E5835" w:rsidRDefault="0043453B">
            <w:pPr>
              <w:ind w:firstLineChars="200" w:firstLine="422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其他行业：□</w:t>
            </w:r>
          </w:p>
          <w:p w:rsidR="006E5835" w:rsidRDefault="0043453B">
            <w:pPr>
              <w:jc w:val="left"/>
            </w:pPr>
            <w:r>
              <w:rPr>
                <w:rFonts w:ascii="仿宋_GB2312" w:eastAsia="仿宋_GB2312" w:hint="eastAsia"/>
                <w:szCs w:val="21"/>
              </w:rPr>
              <w:t>说明：在相应的场所设施“□”内划“</w:t>
            </w:r>
            <w:r>
              <w:rPr>
                <w:rFonts w:ascii="仿宋_GB2312" w:eastAsia="仿宋_GB2312"/>
                <w:szCs w:val="21"/>
              </w:rPr>
              <w:t>√</w:t>
            </w:r>
            <w:r>
              <w:rPr>
                <w:rFonts w:ascii="仿宋_GB2312" w:eastAsia="仿宋_GB2312" w:hint="eastAsia"/>
                <w:szCs w:val="21"/>
              </w:rPr>
              <w:t>”或填写</w:t>
            </w:r>
          </w:p>
        </w:tc>
      </w:tr>
      <w:tr w:rsidR="006E5835">
        <w:trPr>
          <w:trHeight w:val="2183"/>
        </w:trPr>
        <w:tc>
          <w:tcPr>
            <w:tcW w:w="2842" w:type="dxa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主管部门意见</w:t>
            </w:r>
          </w:p>
          <w:p w:rsidR="006E5835" w:rsidRDefault="006E5835">
            <w:pPr>
              <w:jc w:val="center"/>
            </w:pPr>
          </w:p>
          <w:p w:rsidR="006E5835" w:rsidRDefault="006E5835">
            <w:pPr>
              <w:jc w:val="center"/>
            </w:pPr>
          </w:p>
          <w:p w:rsidR="006E5835" w:rsidRDefault="0043453B">
            <w:pPr>
              <w:jc w:val="right"/>
            </w:pPr>
            <w:r>
              <w:rPr>
                <w:rFonts w:hint="eastAsia"/>
              </w:rPr>
              <w:t>（公章）</w:t>
            </w:r>
          </w:p>
          <w:p w:rsidR="006E5835" w:rsidRDefault="0043453B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843" w:type="dxa"/>
            <w:gridSpan w:val="2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收到申请书日期</w:t>
            </w:r>
          </w:p>
          <w:p w:rsidR="006E5835" w:rsidRDefault="006E5835">
            <w:pPr>
              <w:jc w:val="center"/>
            </w:pPr>
          </w:p>
          <w:p w:rsidR="006E5835" w:rsidRDefault="0043453B">
            <w:pPr>
              <w:ind w:firstLine="398"/>
            </w:pPr>
            <w:r>
              <w:rPr>
                <w:rFonts w:hint="eastAsia"/>
              </w:rPr>
              <w:t>年月日</w:t>
            </w:r>
          </w:p>
          <w:p w:rsidR="006E5835" w:rsidRDefault="006E5835">
            <w:pPr>
              <w:ind w:firstLine="540"/>
              <w:jc w:val="center"/>
            </w:pPr>
          </w:p>
          <w:p w:rsidR="006E5835" w:rsidRDefault="0043453B" w:rsidP="00820633">
            <w:pPr>
              <w:ind w:firstLineChars="118" w:firstLine="248"/>
              <w:rPr>
                <w:u w:val="single"/>
              </w:rPr>
            </w:pPr>
            <w:r>
              <w:rPr>
                <w:rFonts w:hint="eastAsia"/>
              </w:rPr>
              <w:t>卫生监督人员</w:t>
            </w:r>
          </w:p>
        </w:tc>
        <w:tc>
          <w:tcPr>
            <w:tcW w:w="2843" w:type="dxa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经办监督员意见</w:t>
            </w:r>
          </w:p>
          <w:p w:rsidR="006E5835" w:rsidRDefault="006E5835">
            <w:pPr>
              <w:ind w:firstLine="540"/>
              <w:jc w:val="center"/>
            </w:pPr>
          </w:p>
          <w:p w:rsidR="006E5835" w:rsidRDefault="0043453B">
            <w:pPr>
              <w:ind w:leftChars="-392" w:left="-823"/>
              <w:jc w:val="center"/>
              <w:rPr>
                <w:u w:val="single"/>
              </w:rPr>
            </w:pPr>
            <w:r>
              <w:rPr>
                <w:rFonts w:hint="eastAsia"/>
              </w:rPr>
              <w:t>卫生监督人员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6E5835" w:rsidRDefault="006E5835">
            <w:pPr>
              <w:ind w:leftChars="-392" w:left="-823"/>
              <w:jc w:val="center"/>
              <w:rPr>
                <w:u w:val="single"/>
              </w:rPr>
            </w:pPr>
          </w:p>
          <w:p w:rsidR="006E5835" w:rsidRDefault="0043453B" w:rsidP="00820633">
            <w:pPr>
              <w:ind w:leftChars="-307" w:left="-645" w:firstLineChars="256" w:firstLine="538"/>
              <w:jc w:val="center"/>
            </w:pPr>
            <w:r>
              <w:rPr>
                <w:rFonts w:hint="eastAsia"/>
              </w:rPr>
              <w:t>年月日</w:t>
            </w:r>
          </w:p>
        </w:tc>
      </w:tr>
      <w:tr w:rsidR="006E5835">
        <w:trPr>
          <w:trHeight w:val="2488"/>
        </w:trPr>
        <w:tc>
          <w:tcPr>
            <w:tcW w:w="4264" w:type="dxa"/>
            <w:gridSpan w:val="2"/>
            <w:vAlign w:val="center"/>
          </w:tcPr>
          <w:p w:rsidR="006E5835" w:rsidRDefault="0043453B">
            <w:pPr>
              <w:jc w:val="center"/>
              <w:rPr>
                <w:b/>
                <w:spacing w:val="40"/>
              </w:rPr>
            </w:pPr>
            <w:r>
              <w:rPr>
                <w:rFonts w:hint="eastAsia"/>
                <w:b/>
                <w:spacing w:val="40"/>
              </w:rPr>
              <w:t>卫生监督机构审批许可项目</w:t>
            </w:r>
          </w:p>
          <w:p w:rsidR="006E5835" w:rsidRDefault="006E5835">
            <w:pPr>
              <w:jc w:val="center"/>
            </w:pPr>
          </w:p>
          <w:p w:rsidR="006E5835" w:rsidRDefault="006E5835">
            <w:pPr>
              <w:jc w:val="center"/>
            </w:pPr>
          </w:p>
          <w:p w:rsidR="006E5835" w:rsidRDefault="006E5835">
            <w:pPr>
              <w:jc w:val="center"/>
            </w:pPr>
          </w:p>
          <w:p w:rsidR="006E5835" w:rsidRDefault="0043453B">
            <w:pPr>
              <w:jc w:val="center"/>
            </w:pPr>
            <w:r>
              <w:rPr>
                <w:rFonts w:hint="eastAsia"/>
              </w:rPr>
              <w:t>（盖章）</w:t>
            </w:r>
          </w:p>
          <w:p w:rsidR="006E5835" w:rsidRDefault="0043453B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4264" w:type="dxa"/>
            <w:gridSpan w:val="2"/>
            <w:vAlign w:val="center"/>
          </w:tcPr>
          <w:p w:rsidR="006E5835" w:rsidRDefault="004345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发证日期及编号</w:t>
            </w:r>
          </w:p>
          <w:p w:rsidR="006E5835" w:rsidRDefault="006E5835">
            <w:pPr>
              <w:jc w:val="center"/>
            </w:pPr>
          </w:p>
          <w:p w:rsidR="006E5835" w:rsidRDefault="0043453B">
            <w:pPr>
              <w:spacing w:line="360" w:lineRule="auto"/>
              <w:ind w:firstLine="776"/>
            </w:pPr>
            <w:r>
              <w:rPr>
                <w:rFonts w:hint="eastAsia"/>
              </w:rPr>
              <w:t>年月日</w:t>
            </w:r>
          </w:p>
          <w:p w:rsidR="006E5835" w:rsidRDefault="0043453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编号：</w:t>
            </w:r>
            <w:proofErr w:type="gramStart"/>
            <w:r>
              <w:rPr>
                <w:rFonts w:hint="eastAsia"/>
              </w:rPr>
              <w:t>汨</w:t>
            </w:r>
            <w:proofErr w:type="gramEnd"/>
            <w:r>
              <w:rPr>
                <w:rFonts w:hint="eastAsia"/>
              </w:rPr>
              <w:t>卫</w:t>
            </w:r>
            <w:proofErr w:type="gramStart"/>
            <w:r>
              <w:rPr>
                <w:rFonts w:hint="eastAsia"/>
              </w:rPr>
              <w:t>公许证字</w:t>
            </w:r>
            <w:proofErr w:type="gramEnd"/>
            <w:r>
              <w:rPr>
                <w:rFonts w:hint="eastAsia"/>
              </w:rPr>
              <w:t xml:space="preserve">（　　）第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号</w:t>
            </w:r>
          </w:p>
          <w:p w:rsidR="006E5835" w:rsidRDefault="0043453B">
            <w:pPr>
              <w:spacing w:line="360" w:lineRule="auto"/>
            </w:pPr>
            <w:r>
              <w:rPr>
                <w:rFonts w:hint="eastAsia"/>
              </w:rPr>
              <w:t>有效期限：</w:t>
            </w:r>
            <w:r>
              <w:rPr>
                <w:rFonts w:hint="eastAsia"/>
                <w:szCs w:val="30"/>
              </w:rPr>
              <w:t>年月日至年月日</w:t>
            </w:r>
          </w:p>
        </w:tc>
      </w:tr>
      <w:tr w:rsidR="006E5835">
        <w:trPr>
          <w:trHeight w:val="558"/>
        </w:trPr>
        <w:tc>
          <w:tcPr>
            <w:tcW w:w="8528" w:type="dxa"/>
            <w:gridSpan w:val="4"/>
          </w:tcPr>
          <w:p w:rsidR="006E5835" w:rsidRDefault="0043453B">
            <w:pPr>
              <w:ind w:firstLineChars="200" w:firstLine="420"/>
            </w:pPr>
            <w:r>
              <w:rPr>
                <w:rFonts w:hint="eastAsia"/>
              </w:rPr>
              <w:t>备注：</w:t>
            </w:r>
          </w:p>
        </w:tc>
      </w:tr>
    </w:tbl>
    <w:p w:rsidR="006E5835" w:rsidRDefault="006E5835">
      <w:pPr>
        <w:spacing w:line="700" w:lineRule="exact"/>
        <w:rPr>
          <w:b/>
          <w:bCs/>
          <w:sz w:val="36"/>
        </w:rPr>
      </w:pPr>
    </w:p>
    <w:p w:rsidR="006E5835" w:rsidRDefault="0043453B">
      <w:pPr>
        <w:spacing w:line="70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填写说明</w:t>
      </w:r>
    </w:p>
    <w:p w:rsidR="006E5835" w:rsidRDefault="006E5835">
      <w:pPr>
        <w:spacing w:line="700" w:lineRule="exact"/>
        <w:jc w:val="center"/>
        <w:rPr>
          <w:b/>
          <w:bCs/>
          <w:sz w:val="36"/>
        </w:rPr>
      </w:pPr>
    </w:p>
    <w:p w:rsidR="006E5835" w:rsidRDefault="0043453B">
      <w:pPr>
        <w:numPr>
          <w:ilvl w:val="0"/>
          <w:numId w:val="2"/>
        </w:numPr>
        <w:spacing w:line="500" w:lineRule="exact"/>
        <w:ind w:left="357" w:hanging="357"/>
      </w:pPr>
      <w:r>
        <w:rPr>
          <w:rFonts w:hint="eastAsia"/>
        </w:rPr>
        <w:t>本书由申请者填写后交指定卫生监督机构。</w:t>
      </w:r>
    </w:p>
    <w:p w:rsidR="006E5835" w:rsidRDefault="0043453B">
      <w:pPr>
        <w:numPr>
          <w:ilvl w:val="0"/>
          <w:numId w:val="2"/>
        </w:numPr>
        <w:spacing w:line="500" w:lineRule="exact"/>
        <w:ind w:left="357" w:hanging="357"/>
        <w:rPr>
          <w:sz w:val="24"/>
        </w:rPr>
      </w:pPr>
      <w:r>
        <w:rPr>
          <w:rFonts w:hint="eastAsia"/>
        </w:rPr>
        <w:t>填写时要用毛笔或钢笔，文字要求简练，清楚，不得有涂改现象，空格处以“无”填写。</w:t>
      </w:r>
    </w:p>
    <w:p w:rsidR="006E5835" w:rsidRDefault="0043453B">
      <w:pPr>
        <w:numPr>
          <w:ilvl w:val="0"/>
          <w:numId w:val="2"/>
        </w:numPr>
        <w:spacing w:line="500" w:lineRule="exact"/>
        <w:ind w:left="357" w:hanging="357"/>
        <w:rPr>
          <w:sz w:val="24"/>
        </w:rPr>
      </w:pPr>
      <w:r>
        <w:rPr>
          <w:rFonts w:hint="eastAsia"/>
        </w:rPr>
        <w:t>“申请许可项目”填写申请生产经营范围的种类。</w:t>
      </w:r>
    </w:p>
    <w:p w:rsidR="006E5835" w:rsidRPr="00480D6A" w:rsidRDefault="0043453B" w:rsidP="00480D6A">
      <w:pPr>
        <w:numPr>
          <w:ilvl w:val="0"/>
          <w:numId w:val="2"/>
        </w:numPr>
        <w:spacing w:line="500" w:lineRule="exact"/>
        <w:ind w:left="357" w:hanging="357"/>
        <w:rPr>
          <w:sz w:val="24"/>
        </w:rPr>
      </w:pPr>
      <w:r>
        <w:rPr>
          <w:rFonts w:hint="eastAsia"/>
        </w:rPr>
        <w:t>申请书一式一份。</w:t>
      </w:r>
      <w:bookmarkStart w:id="0" w:name="_GoBack"/>
      <w:bookmarkEnd w:id="0"/>
    </w:p>
    <w:sectPr w:rsidR="006E5835" w:rsidRPr="00480D6A">
      <w:pgSz w:w="11906" w:h="16838"/>
      <w:pgMar w:top="1531" w:right="1701" w:bottom="1247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98" w:rsidRDefault="00924498">
      <w:r>
        <w:separator/>
      </w:r>
    </w:p>
  </w:endnote>
  <w:endnote w:type="continuationSeparator" w:id="0">
    <w:p w:rsidR="00924498" w:rsidRDefault="0092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98" w:rsidRDefault="00924498">
      <w:r>
        <w:separator/>
      </w:r>
    </w:p>
  </w:footnote>
  <w:footnote w:type="continuationSeparator" w:id="0">
    <w:p w:rsidR="00924498" w:rsidRDefault="00924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835" w:rsidRDefault="006E583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743D9"/>
    <w:multiLevelType w:val="singleLevel"/>
    <w:tmpl w:val="DFC743D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D047BC2"/>
    <w:multiLevelType w:val="singleLevel"/>
    <w:tmpl w:val="3D047BC2"/>
    <w:lvl w:ilvl="0">
      <w:start w:val="1"/>
      <w:numFmt w:val="decimal"/>
      <w:suff w:val="space"/>
      <w:lvlText w:val="%1."/>
      <w:lvlJc w:val="left"/>
    </w:lvl>
  </w:abstractNum>
  <w:abstractNum w:abstractNumId="2">
    <w:nsid w:val="49B14B72"/>
    <w:multiLevelType w:val="multilevel"/>
    <w:tmpl w:val="49B14B7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D0251F"/>
    <w:multiLevelType w:val="multilevel"/>
    <w:tmpl w:val="6DD0251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7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91B21"/>
    <w:rsid w:val="0001670F"/>
    <w:rsid w:val="00040A72"/>
    <w:rsid w:val="000707A8"/>
    <w:rsid w:val="000D7E48"/>
    <w:rsid w:val="000E09F2"/>
    <w:rsid w:val="000F5BD5"/>
    <w:rsid w:val="00104D0A"/>
    <w:rsid w:val="00133EDB"/>
    <w:rsid w:val="00165CC1"/>
    <w:rsid w:val="00173A4B"/>
    <w:rsid w:val="001A0A63"/>
    <w:rsid w:val="001C78F9"/>
    <w:rsid w:val="001E7F83"/>
    <w:rsid w:val="00257760"/>
    <w:rsid w:val="002716D5"/>
    <w:rsid w:val="002B40B6"/>
    <w:rsid w:val="00325AD4"/>
    <w:rsid w:val="00371E7C"/>
    <w:rsid w:val="00386A36"/>
    <w:rsid w:val="003C1015"/>
    <w:rsid w:val="003D2D74"/>
    <w:rsid w:val="0043453B"/>
    <w:rsid w:val="00480D6A"/>
    <w:rsid w:val="004E0610"/>
    <w:rsid w:val="00570F6D"/>
    <w:rsid w:val="005B11BB"/>
    <w:rsid w:val="005E1977"/>
    <w:rsid w:val="005F4DB2"/>
    <w:rsid w:val="005F620C"/>
    <w:rsid w:val="00636574"/>
    <w:rsid w:val="006C2E32"/>
    <w:rsid w:val="006E2DD5"/>
    <w:rsid w:val="006E5835"/>
    <w:rsid w:val="006F3F88"/>
    <w:rsid w:val="006F6991"/>
    <w:rsid w:val="006F75AA"/>
    <w:rsid w:val="007C6D82"/>
    <w:rsid w:val="00820633"/>
    <w:rsid w:val="008371FF"/>
    <w:rsid w:val="008B6BE8"/>
    <w:rsid w:val="008C4EFA"/>
    <w:rsid w:val="0090458B"/>
    <w:rsid w:val="00924498"/>
    <w:rsid w:val="009676AE"/>
    <w:rsid w:val="00973670"/>
    <w:rsid w:val="009C3F15"/>
    <w:rsid w:val="00A25B41"/>
    <w:rsid w:val="00A7631D"/>
    <w:rsid w:val="00A9443F"/>
    <w:rsid w:val="00AB1226"/>
    <w:rsid w:val="00AD17E1"/>
    <w:rsid w:val="00B01841"/>
    <w:rsid w:val="00B14EA1"/>
    <w:rsid w:val="00B21AF5"/>
    <w:rsid w:val="00B26ACF"/>
    <w:rsid w:val="00B70C6B"/>
    <w:rsid w:val="00BA4AC4"/>
    <w:rsid w:val="00BB1596"/>
    <w:rsid w:val="00BC19D2"/>
    <w:rsid w:val="00C27EFB"/>
    <w:rsid w:val="00C5491A"/>
    <w:rsid w:val="00C75DB5"/>
    <w:rsid w:val="00D7050B"/>
    <w:rsid w:val="00DA6433"/>
    <w:rsid w:val="00E33015"/>
    <w:rsid w:val="00E63305"/>
    <w:rsid w:val="00EA04DC"/>
    <w:rsid w:val="00F047F3"/>
    <w:rsid w:val="00F83D36"/>
    <w:rsid w:val="00F97C09"/>
    <w:rsid w:val="04772145"/>
    <w:rsid w:val="08A655F8"/>
    <w:rsid w:val="0D010783"/>
    <w:rsid w:val="149A3395"/>
    <w:rsid w:val="1A1E5BB3"/>
    <w:rsid w:val="1CE25197"/>
    <w:rsid w:val="1F530E69"/>
    <w:rsid w:val="250E395A"/>
    <w:rsid w:val="27207B27"/>
    <w:rsid w:val="3002356A"/>
    <w:rsid w:val="30622F60"/>
    <w:rsid w:val="3D463069"/>
    <w:rsid w:val="41DA0459"/>
    <w:rsid w:val="457C3231"/>
    <w:rsid w:val="45861DCA"/>
    <w:rsid w:val="4D0D6223"/>
    <w:rsid w:val="51BE7265"/>
    <w:rsid w:val="526118F0"/>
    <w:rsid w:val="529D4318"/>
    <w:rsid w:val="564A7A80"/>
    <w:rsid w:val="5F1F7FA2"/>
    <w:rsid w:val="61A02527"/>
    <w:rsid w:val="621F7CF6"/>
    <w:rsid w:val="62C93CE4"/>
    <w:rsid w:val="66251341"/>
    <w:rsid w:val="6B216473"/>
    <w:rsid w:val="6B4641E0"/>
    <w:rsid w:val="6B8B13C7"/>
    <w:rsid w:val="6E363103"/>
    <w:rsid w:val="6F0952A8"/>
    <w:rsid w:val="6FDF67C7"/>
    <w:rsid w:val="70491B21"/>
    <w:rsid w:val="7098377F"/>
    <w:rsid w:val="70CD0D6F"/>
    <w:rsid w:val="750C26E5"/>
    <w:rsid w:val="7B751294"/>
    <w:rsid w:val="7C3C1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semiHidden="0" w:qFormat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outlineLvl w:val="0"/>
    </w:pPr>
    <w:rPr>
      <w:b/>
      <w:bCs/>
      <w:spacing w:val="5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Hyperlink"/>
    <w:basedOn w:val="a0"/>
    <w:uiPriority w:val="99"/>
    <w:unhideWhenUsed/>
    <w:qFormat/>
    <w:locked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List Paragraph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semiHidden="0" w:qFormat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outlineLvl w:val="0"/>
    </w:pPr>
    <w:rPr>
      <w:b/>
      <w:bCs/>
      <w:spacing w:val="5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Hyperlink"/>
    <w:basedOn w:val="a0"/>
    <w:uiPriority w:val="99"/>
    <w:unhideWhenUsed/>
    <w:qFormat/>
    <w:locked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76BCC1-F688-40BB-97A3-28A6B2F0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417</Words>
  <Characters>2382</Characters>
  <Application>Microsoft Office Word</Application>
  <DocSecurity>0</DocSecurity>
  <Lines>19</Lines>
  <Paragraphs>5</Paragraphs>
  <ScaleCrop>false</ScaleCrop>
  <Company>微软中国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cp:lastPrinted>2019-06-20T05:29:00Z</cp:lastPrinted>
  <dcterms:created xsi:type="dcterms:W3CDTF">2019-11-11T02:25:00Z</dcterms:created>
  <dcterms:modified xsi:type="dcterms:W3CDTF">2019-11-12T03:43:00Z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