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6BEB7" w14:textId="77777777" w:rsidR="00D81339" w:rsidRDefault="001A7F3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80F3E3C" w14:textId="77777777" w:rsidR="00D81339" w:rsidRDefault="00D81339">
      <w:pPr>
        <w:rPr>
          <w:rFonts w:ascii="黑体" w:eastAsia="黑体" w:hAnsi="黑体" w:cs="黑体"/>
          <w:sz w:val="32"/>
          <w:szCs w:val="32"/>
        </w:rPr>
      </w:pPr>
    </w:p>
    <w:p w14:paraId="0BD34FC7" w14:textId="77777777" w:rsidR="00D81339" w:rsidRDefault="001A7F30">
      <w:pPr>
        <w:ind w:firstLineChars="200" w:firstLine="863"/>
        <w:jc w:val="center"/>
        <w:rPr>
          <w:rFonts w:ascii="宋体" w:hAnsi="宋体" w:cs="宋体"/>
          <w:b/>
          <w:bCs/>
          <w:sz w:val="43"/>
          <w:szCs w:val="43"/>
        </w:rPr>
      </w:pPr>
      <w:r>
        <w:rPr>
          <w:rFonts w:ascii="宋体" w:hAnsi="宋体" w:cs="宋体" w:hint="eastAsia"/>
          <w:b/>
          <w:bCs/>
          <w:sz w:val="43"/>
          <w:szCs w:val="43"/>
        </w:rPr>
        <w:t>云溪区第七次全国人口普查领导小组办公室职责分工</w:t>
      </w:r>
    </w:p>
    <w:p w14:paraId="44A83FD0" w14:textId="77777777" w:rsidR="00D81339" w:rsidRDefault="00D81339">
      <w:pPr>
        <w:ind w:firstLineChars="200" w:firstLine="964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05A4E316" w14:textId="77777777" w:rsidR="00D81339" w:rsidRDefault="001A7F30">
      <w:pPr>
        <w:ind w:firstLineChars="200" w:firstLine="643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综合组：</w:t>
      </w:r>
    </w:p>
    <w:p w14:paraId="21A87246" w14:textId="77777777" w:rsidR="00D81339" w:rsidRDefault="001A7F3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负责研究制定普查方案、试点方案和业务操作手册；负责普查工作组织协调，文件起草，文件流转，工作进度安排；负责领导小组和办公室印章的管理和使用；负责会议的会务工作；负责普查物资的管理和分发；负责督促检查各镇（街道）普查办工作落实情况；负责普查资料的归档。</w:t>
      </w:r>
    </w:p>
    <w:p w14:paraId="5634B282" w14:textId="77777777" w:rsidR="00D81339" w:rsidRDefault="001A7F30">
      <w:pPr>
        <w:ind w:firstLineChars="400" w:firstLine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组  长：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马伍香</w:t>
      </w:r>
      <w:proofErr w:type="gramEnd"/>
    </w:p>
    <w:p w14:paraId="3EB0FF37" w14:textId="77777777" w:rsidR="00D81339" w:rsidRDefault="001A7F30">
      <w:pPr>
        <w:ind w:leftChars="608" w:left="2557" w:hangingChars="400" w:hanging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组  员：喻珍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游艳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王琼  彭俐  吴洋   </w:t>
      </w:r>
    </w:p>
    <w:p w14:paraId="273BC097" w14:textId="77777777" w:rsidR="00D81339" w:rsidRDefault="00D81339">
      <w:pPr>
        <w:ind w:leftChars="608" w:left="2557" w:hangingChars="400" w:hanging="1280"/>
        <w:rPr>
          <w:rFonts w:ascii="仿宋_GB2312" w:eastAsia="仿宋_GB2312" w:hAnsi="黑体"/>
          <w:sz w:val="32"/>
          <w:szCs w:val="32"/>
        </w:rPr>
      </w:pPr>
    </w:p>
    <w:p w14:paraId="3A583201" w14:textId="77777777" w:rsidR="00D81339" w:rsidRDefault="001A7F30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业务组：</w:t>
      </w:r>
      <w:r>
        <w:rPr>
          <w:rFonts w:ascii="仿宋_GB2312" w:eastAsia="仿宋_GB2312" w:hAnsi="黑体" w:hint="eastAsia"/>
          <w:sz w:val="32"/>
          <w:szCs w:val="32"/>
        </w:rPr>
        <w:t>统筹协调普查业务工作；负责普查方案、试点方案的培训，组织实施普查试点；负责组织指导普查区域划分及绘图；负责七人普工作调度情况表的下发及上报；负责指导“两员”选聘，摸底，现场登记，事后质量抽查工作；负责指导各镇（街道）普查办的业务工作开展；负责联系户口整顿和部门行政记录收集整理工作；负责平台数据审核、错误反馈和业务（指标填报）上的解疑答惑；负责发布普查数据公报；负责编辑、出版和管理普查数据；负责组织开展普查数据的开发利用工作。</w:t>
      </w:r>
    </w:p>
    <w:p w14:paraId="64831F56" w14:textId="77777777" w:rsidR="00D81339" w:rsidRDefault="001A7F30">
      <w:pPr>
        <w:ind w:firstLineChars="400" w:firstLine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组  长：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马伍香</w:t>
      </w:r>
      <w:proofErr w:type="gramEnd"/>
    </w:p>
    <w:p w14:paraId="15561151" w14:textId="77777777" w:rsidR="00D81339" w:rsidRDefault="001A7F30">
      <w:pPr>
        <w:ind w:leftChars="608" w:left="2557" w:hangingChars="400" w:hanging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组  员：吴洋 潘华云 田恺 王琼  陈倩 罗璇 </w:t>
      </w:r>
    </w:p>
    <w:p w14:paraId="21E3198F" w14:textId="77777777" w:rsidR="00D81339" w:rsidRDefault="00D81339">
      <w:pPr>
        <w:ind w:firstLineChars="200" w:firstLine="643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14:paraId="20584138" w14:textId="77777777" w:rsidR="00D81339" w:rsidRDefault="001A7F30">
      <w:pPr>
        <w:ind w:firstLineChars="200" w:firstLine="643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数据处理组：</w:t>
      </w:r>
      <w:r>
        <w:rPr>
          <w:rFonts w:ascii="仿宋" w:eastAsia="仿宋" w:hAnsi="仿宋" w:cs="仿宋" w:hint="eastAsia"/>
          <w:bCs/>
          <w:sz w:val="32"/>
          <w:szCs w:val="32"/>
        </w:rPr>
        <w:t>负责研究制定普查数据处理方案和PAD操作手册；</w:t>
      </w:r>
      <w:r>
        <w:rPr>
          <w:rFonts w:ascii="仿宋_GB2312" w:eastAsia="仿宋_GB2312" w:hAnsi="黑体" w:hint="eastAsia"/>
          <w:sz w:val="32"/>
          <w:szCs w:val="32"/>
        </w:rPr>
        <w:t>负责绘制普查区电子地图；负责普查数据管理应用平台和普查数据库的建设；负责PAD程序的推送和安装；负责PAD录入和数据处理培训；负责PAD操作上的解疑答惑。</w:t>
      </w:r>
    </w:p>
    <w:p w14:paraId="74CAB2A5" w14:textId="77777777" w:rsidR="00D81339" w:rsidRDefault="001A7F30">
      <w:pPr>
        <w:ind w:firstLineChars="400" w:firstLine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组  长：郑新宇</w:t>
      </w:r>
    </w:p>
    <w:p w14:paraId="1F3451B7" w14:textId="77777777" w:rsidR="00D81339" w:rsidRDefault="001A7F30">
      <w:pPr>
        <w:ind w:firstLineChars="400" w:firstLine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组  员：吴洋  田恺  陈倩  罗璇 </w:t>
      </w:r>
    </w:p>
    <w:p w14:paraId="352F9101" w14:textId="77777777" w:rsidR="00D81339" w:rsidRDefault="001A7F30">
      <w:pPr>
        <w:ind w:leftChars="1216" w:left="255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</w:p>
    <w:p w14:paraId="7CDA9DB0" w14:textId="77777777" w:rsidR="00D81339" w:rsidRDefault="001A7F30">
      <w:pPr>
        <w:spacing w:line="58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宣传组：</w:t>
      </w:r>
      <w:r>
        <w:rPr>
          <w:rFonts w:ascii="仿宋_GB2312" w:eastAsia="仿宋_GB2312" w:hint="eastAsia"/>
          <w:sz w:val="32"/>
          <w:szCs w:val="32"/>
        </w:rPr>
        <w:t>负责研究制定普查宣传工作方案，组织普查宣传动员工作；负责协调宣传部和主流媒体搭建普查宣传工作平台；负责策划宣传周、宣传月等大型活动；</w:t>
      </w:r>
      <w:r>
        <w:rPr>
          <w:rFonts w:ascii="仿宋_GB2312" w:eastAsia="仿宋_GB2312" w:hAnsi="黑体" w:hint="eastAsia"/>
          <w:sz w:val="32"/>
          <w:szCs w:val="32"/>
        </w:rPr>
        <w:t>负责</w:t>
      </w:r>
      <w:r>
        <w:rPr>
          <w:rFonts w:ascii="仿宋_GB2312" w:eastAsia="仿宋_GB2312" w:hAnsi="宋体" w:cs="宋体" w:hint="eastAsia"/>
          <w:sz w:val="32"/>
          <w:szCs w:val="32"/>
        </w:rPr>
        <w:t>人口普查相关舆情监测，及时进行处置应对</w:t>
      </w:r>
      <w:r>
        <w:rPr>
          <w:rFonts w:ascii="仿宋_GB2312" w:eastAsia="仿宋_GB2312" w:hint="eastAsia"/>
          <w:sz w:val="32"/>
          <w:szCs w:val="32"/>
        </w:rPr>
        <w:t>；负责利用新媒体开展普查宣传活动；负责</w:t>
      </w:r>
      <w:r>
        <w:rPr>
          <w:rFonts w:ascii="仿宋_GB2312" w:eastAsia="仿宋_GB2312" w:hAnsi="黑体" w:hint="eastAsia"/>
          <w:sz w:val="32"/>
          <w:szCs w:val="32"/>
        </w:rPr>
        <w:t>工作动态编发；负责</w:t>
      </w:r>
      <w:r>
        <w:rPr>
          <w:rFonts w:ascii="仿宋_GB2312" w:eastAsia="仿宋_GB2312" w:hint="eastAsia"/>
          <w:sz w:val="32"/>
          <w:szCs w:val="32"/>
        </w:rPr>
        <w:t>组织指导镇（街）人普办开展普查宣传工作。</w:t>
      </w:r>
    </w:p>
    <w:p w14:paraId="69E07055" w14:textId="77777777" w:rsidR="00D81339" w:rsidRDefault="001A7F30">
      <w:pPr>
        <w:spacing w:line="580" w:lineRule="exact"/>
        <w:ind w:firstLineChars="396" w:firstLine="12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长：游艳</w:t>
      </w:r>
    </w:p>
    <w:p w14:paraId="62424F68" w14:textId="77777777" w:rsidR="00D81339" w:rsidRDefault="001A7F30">
      <w:pPr>
        <w:ind w:firstLineChars="196" w:firstLine="630"/>
        <w:rPr>
          <w:rFonts w:ascii="仿宋" w:eastAsia="仿宋" w:hAnsi="仿宋" w:cs="仿宋"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组  员：喻珍</w:t>
      </w:r>
    </w:p>
    <w:sectPr w:rsidR="00D81339" w:rsidSect="00D813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17229" w14:textId="77777777" w:rsidR="007B5DB7" w:rsidRDefault="007B5DB7" w:rsidP="00D81339">
      <w:r>
        <w:separator/>
      </w:r>
    </w:p>
  </w:endnote>
  <w:endnote w:type="continuationSeparator" w:id="0">
    <w:p w14:paraId="6AC4F486" w14:textId="77777777" w:rsidR="007B5DB7" w:rsidRDefault="007B5DB7" w:rsidP="00D8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E6B1" w14:textId="77777777" w:rsidR="00D81339" w:rsidRDefault="001A7F30">
    <w:pPr>
      <w:pStyle w:val="a5"/>
    </w:pPr>
    <w:r>
      <w:t xml:space="preserve">   </w:t>
    </w:r>
    <w:r>
      <w:rPr>
        <w:rFonts w:ascii="宋体" w:hAnsi="宋体" w:hint="eastAsia"/>
        <w:sz w:val="28"/>
        <w:szCs w:val="20"/>
      </w:rPr>
      <w:t xml:space="preserve">－ </w:t>
    </w:r>
    <w:r w:rsidR="00D81339">
      <w:rPr>
        <w:rFonts w:ascii="宋体" w:hAnsi="宋体"/>
        <w:sz w:val="28"/>
        <w:szCs w:val="20"/>
      </w:rPr>
      <w:fldChar w:fldCharType="begin"/>
    </w:r>
    <w:r>
      <w:rPr>
        <w:rFonts w:ascii="宋体" w:hAnsi="宋体"/>
        <w:sz w:val="28"/>
        <w:szCs w:val="20"/>
      </w:rPr>
      <w:instrText xml:space="preserve">PAGE  </w:instrText>
    </w:r>
    <w:r w:rsidR="00D81339">
      <w:rPr>
        <w:rFonts w:ascii="宋体" w:hAnsi="宋体"/>
        <w:sz w:val="28"/>
        <w:szCs w:val="20"/>
      </w:rPr>
      <w:fldChar w:fldCharType="separate"/>
    </w:r>
    <w:r w:rsidR="00177717">
      <w:rPr>
        <w:rFonts w:ascii="宋体" w:hAnsi="宋体"/>
        <w:noProof/>
        <w:sz w:val="28"/>
        <w:szCs w:val="20"/>
      </w:rPr>
      <w:t>4</w:t>
    </w:r>
    <w:r w:rsidR="00D81339">
      <w:rPr>
        <w:rFonts w:ascii="宋体" w:hAnsi="宋体"/>
        <w:sz w:val="28"/>
        <w:szCs w:val="20"/>
      </w:rPr>
      <w:fldChar w:fldCharType="end"/>
    </w:r>
    <w:r>
      <w:rPr>
        <w:rFonts w:ascii="宋体" w:hAnsi="宋体" w:hint="eastAsia"/>
        <w:sz w:val="28"/>
        <w:szCs w:val="20"/>
      </w:rPr>
      <w:t xml:space="preserve">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92A5F" w14:textId="77777777" w:rsidR="00D81339" w:rsidRDefault="001A7F30">
    <w:pPr>
      <w:pStyle w:val="a5"/>
      <w:ind w:right="420"/>
      <w:jc w:val="right"/>
    </w:pPr>
    <w:r>
      <w:rPr>
        <w:rFonts w:ascii="宋体" w:hAnsi="宋体" w:hint="eastAsia"/>
        <w:sz w:val="28"/>
        <w:szCs w:val="20"/>
      </w:rPr>
      <w:t xml:space="preserve">－ </w:t>
    </w:r>
    <w:r w:rsidR="00D81339">
      <w:rPr>
        <w:rFonts w:ascii="宋体" w:hAnsi="宋体"/>
        <w:sz w:val="28"/>
        <w:szCs w:val="20"/>
      </w:rPr>
      <w:fldChar w:fldCharType="begin"/>
    </w:r>
    <w:r>
      <w:rPr>
        <w:rFonts w:ascii="宋体" w:hAnsi="宋体"/>
        <w:sz w:val="28"/>
        <w:szCs w:val="20"/>
      </w:rPr>
      <w:instrText xml:space="preserve">PAGE  </w:instrText>
    </w:r>
    <w:r w:rsidR="00D81339">
      <w:rPr>
        <w:rFonts w:ascii="宋体" w:hAnsi="宋体"/>
        <w:sz w:val="28"/>
        <w:szCs w:val="20"/>
      </w:rPr>
      <w:fldChar w:fldCharType="separate"/>
    </w:r>
    <w:r w:rsidR="00177717">
      <w:rPr>
        <w:rFonts w:ascii="宋体" w:hAnsi="宋体"/>
        <w:noProof/>
        <w:sz w:val="28"/>
        <w:szCs w:val="20"/>
      </w:rPr>
      <w:t>5</w:t>
    </w:r>
    <w:r w:rsidR="00D81339">
      <w:rPr>
        <w:rFonts w:ascii="宋体" w:hAnsi="宋体"/>
        <w:sz w:val="28"/>
        <w:szCs w:val="20"/>
      </w:rPr>
      <w:fldChar w:fldCharType="end"/>
    </w:r>
    <w:r>
      <w:rPr>
        <w:rFonts w:ascii="宋体" w:hAnsi="宋体" w:hint="eastAsia"/>
        <w:sz w:val="28"/>
        <w:szCs w:val="20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FEF0" w14:textId="77777777" w:rsidR="007B5DB7" w:rsidRDefault="007B5DB7" w:rsidP="00D81339">
      <w:r>
        <w:separator/>
      </w:r>
    </w:p>
  </w:footnote>
  <w:footnote w:type="continuationSeparator" w:id="0">
    <w:p w14:paraId="530963D2" w14:textId="77777777" w:rsidR="007B5DB7" w:rsidRDefault="007B5DB7" w:rsidP="00D8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634B" w14:textId="77777777" w:rsidR="00D81339" w:rsidRDefault="00D8133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F50B1" w14:textId="77777777" w:rsidR="00D81339" w:rsidRDefault="00D8133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BF"/>
    <w:rsid w:val="00003C76"/>
    <w:rsid w:val="0002212B"/>
    <w:rsid w:val="00066A69"/>
    <w:rsid w:val="00090C06"/>
    <w:rsid w:val="000D0A68"/>
    <w:rsid w:val="000D4C65"/>
    <w:rsid w:val="000E5414"/>
    <w:rsid w:val="000F3850"/>
    <w:rsid w:val="00102A13"/>
    <w:rsid w:val="0010343F"/>
    <w:rsid w:val="00122A4C"/>
    <w:rsid w:val="00122C1F"/>
    <w:rsid w:val="00142363"/>
    <w:rsid w:val="001510D5"/>
    <w:rsid w:val="0015319F"/>
    <w:rsid w:val="00170AAF"/>
    <w:rsid w:val="00177717"/>
    <w:rsid w:val="00184716"/>
    <w:rsid w:val="00187AF9"/>
    <w:rsid w:val="001A7F30"/>
    <w:rsid w:val="001B3C3C"/>
    <w:rsid w:val="001C2475"/>
    <w:rsid w:val="001E22E6"/>
    <w:rsid w:val="00204DFE"/>
    <w:rsid w:val="00252F43"/>
    <w:rsid w:val="002562DF"/>
    <w:rsid w:val="00275335"/>
    <w:rsid w:val="002A6160"/>
    <w:rsid w:val="002C4C21"/>
    <w:rsid w:val="002F400D"/>
    <w:rsid w:val="00305D13"/>
    <w:rsid w:val="00307E02"/>
    <w:rsid w:val="00311758"/>
    <w:rsid w:val="00332E36"/>
    <w:rsid w:val="00334A60"/>
    <w:rsid w:val="003529FD"/>
    <w:rsid w:val="003540F6"/>
    <w:rsid w:val="00390EFD"/>
    <w:rsid w:val="00394435"/>
    <w:rsid w:val="003B2927"/>
    <w:rsid w:val="004047B7"/>
    <w:rsid w:val="00404C7B"/>
    <w:rsid w:val="004313DC"/>
    <w:rsid w:val="00441666"/>
    <w:rsid w:val="00463050"/>
    <w:rsid w:val="00483F98"/>
    <w:rsid w:val="00484569"/>
    <w:rsid w:val="004911B5"/>
    <w:rsid w:val="00495A73"/>
    <w:rsid w:val="004A24CB"/>
    <w:rsid w:val="004B3A12"/>
    <w:rsid w:val="004D3235"/>
    <w:rsid w:val="00534F37"/>
    <w:rsid w:val="00544EEF"/>
    <w:rsid w:val="00547FCE"/>
    <w:rsid w:val="00563058"/>
    <w:rsid w:val="00576BE1"/>
    <w:rsid w:val="00590A69"/>
    <w:rsid w:val="005B0D9D"/>
    <w:rsid w:val="005B134C"/>
    <w:rsid w:val="005B328B"/>
    <w:rsid w:val="005B6561"/>
    <w:rsid w:val="005C7302"/>
    <w:rsid w:val="005C731F"/>
    <w:rsid w:val="005E7EE6"/>
    <w:rsid w:val="0061099A"/>
    <w:rsid w:val="00632558"/>
    <w:rsid w:val="0063705A"/>
    <w:rsid w:val="00641C60"/>
    <w:rsid w:val="00645C4D"/>
    <w:rsid w:val="00647F43"/>
    <w:rsid w:val="00651D09"/>
    <w:rsid w:val="006A57F0"/>
    <w:rsid w:val="006A691A"/>
    <w:rsid w:val="00705228"/>
    <w:rsid w:val="00755CEE"/>
    <w:rsid w:val="007A5867"/>
    <w:rsid w:val="007B5DB7"/>
    <w:rsid w:val="007C7AB9"/>
    <w:rsid w:val="007D6C13"/>
    <w:rsid w:val="007E3467"/>
    <w:rsid w:val="00824F20"/>
    <w:rsid w:val="00883568"/>
    <w:rsid w:val="00895848"/>
    <w:rsid w:val="008972D0"/>
    <w:rsid w:val="008A2B43"/>
    <w:rsid w:val="008B3B9B"/>
    <w:rsid w:val="00913BF0"/>
    <w:rsid w:val="009272FA"/>
    <w:rsid w:val="00927EB4"/>
    <w:rsid w:val="00932418"/>
    <w:rsid w:val="00990A5C"/>
    <w:rsid w:val="00996952"/>
    <w:rsid w:val="009D1B21"/>
    <w:rsid w:val="009F3798"/>
    <w:rsid w:val="00A14D7B"/>
    <w:rsid w:val="00A5425C"/>
    <w:rsid w:val="00A81A51"/>
    <w:rsid w:val="00A8568B"/>
    <w:rsid w:val="00A957FB"/>
    <w:rsid w:val="00AA482E"/>
    <w:rsid w:val="00AD3C2F"/>
    <w:rsid w:val="00AD46BE"/>
    <w:rsid w:val="00AF00A6"/>
    <w:rsid w:val="00B103AD"/>
    <w:rsid w:val="00B65ED6"/>
    <w:rsid w:val="00BB23BC"/>
    <w:rsid w:val="00BB4DD4"/>
    <w:rsid w:val="00BC0EF1"/>
    <w:rsid w:val="00BE63C8"/>
    <w:rsid w:val="00C04E95"/>
    <w:rsid w:val="00C12A16"/>
    <w:rsid w:val="00C12B3A"/>
    <w:rsid w:val="00C26EBF"/>
    <w:rsid w:val="00CA42A6"/>
    <w:rsid w:val="00CE1AF4"/>
    <w:rsid w:val="00CF49DA"/>
    <w:rsid w:val="00D364A3"/>
    <w:rsid w:val="00D571FC"/>
    <w:rsid w:val="00D576D0"/>
    <w:rsid w:val="00D62CDE"/>
    <w:rsid w:val="00D668CE"/>
    <w:rsid w:val="00D81339"/>
    <w:rsid w:val="00D8637B"/>
    <w:rsid w:val="00DB073D"/>
    <w:rsid w:val="00DB771A"/>
    <w:rsid w:val="00DB7FB1"/>
    <w:rsid w:val="00DC71DB"/>
    <w:rsid w:val="00DE419D"/>
    <w:rsid w:val="00DE468F"/>
    <w:rsid w:val="00DE6145"/>
    <w:rsid w:val="00DF4781"/>
    <w:rsid w:val="00E02575"/>
    <w:rsid w:val="00E24CDE"/>
    <w:rsid w:val="00E24F38"/>
    <w:rsid w:val="00E27D28"/>
    <w:rsid w:val="00E30604"/>
    <w:rsid w:val="00E3487D"/>
    <w:rsid w:val="00E64B49"/>
    <w:rsid w:val="00E83593"/>
    <w:rsid w:val="00ED3532"/>
    <w:rsid w:val="00ED3A4F"/>
    <w:rsid w:val="00EF437A"/>
    <w:rsid w:val="00EF723B"/>
    <w:rsid w:val="00F02490"/>
    <w:rsid w:val="00F16389"/>
    <w:rsid w:val="00F26176"/>
    <w:rsid w:val="00F43DF1"/>
    <w:rsid w:val="00F577DF"/>
    <w:rsid w:val="00F72386"/>
    <w:rsid w:val="00F74F44"/>
    <w:rsid w:val="00F92508"/>
    <w:rsid w:val="00FA3A71"/>
    <w:rsid w:val="00FB42A2"/>
    <w:rsid w:val="00FE0CE2"/>
    <w:rsid w:val="00FE0F07"/>
    <w:rsid w:val="00FE7EAA"/>
    <w:rsid w:val="01FD2A56"/>
    <w:rsid w:val="07F6136E"/>
    <w:rsid w:val="08E27734"/>
    <w:rsid w:val="091806A5"/>
    <w:rsid w:val="106D62C2"/>
    <w:rsid w:val="114A1E57"/>
    <w:rsid w:val="118B5B56"/>
    <w:rsid w:val="11D3612B"/>
    <w:rsid w:val="11FB1420"/>
    <w:rsid w:val="13437B96"/>
    <w:rsid w:val="154179F2"/>
    <w:rsid w:val="1A077189"/>
    <w:rsid w:val="1B211964"/>
    <w:rsid w:val="1CBD17F5"/>
    <w:rsid w:val="1E1D5A8E"/>
    <w:rsid w:val="212C6DCA"/>
    <w:rsid w:val="22311478"/>
    <w:rsid w:val="23BC632F"/>
    <w:rsid w:val="243A6114"/>
    <w:rsid w:val="25567463"/>
    <w:rsid w:val="259756AB"/>
    <w:rsid w:val="27801D9D"/>
    <w:rsid w:val="28132485"/>
    <w:rsid w:val="28952D03"/>
    <w:rsid w:val="2959562E"/>
    <w:rsid w:val="34CC2AB5"/>
    <w:rsid w:val="36DE6986"/>
    <w:rsid w:val="36FE4F49"/>
    <w:rsid w:val="37AA56D6"/>
    <w:rsid w:val="395253A7"/>
    <w:rsid w:val="3A563E21"/>
    <w:rsid w:val="41922EE0"/>
    <w:rsid w:val="45B01964"/>
    <w:rsid w:val="4720344F"/>
    <w:rsid w:val="48CA17EB"/>
    <w:rsid w:val="4B812680"/>
    <w:rsid w:val="4CC16DAB"/>
    <w:rsid w:val="4D7A4BBD"/>
    <w:rsid w:val="4E2571D9"/>
    <w:rsid w:val="4F1D302F"/>
    <w:rsid w:val="4F3B5B8C"/>
    <w:rsid w:val="51907882"/>
    <w:rsid w:val="52FB6D3D"/>
    <w:rsid w:val="53305EF3"/>
    <w:rsid w:val="5511324F"/>
    <w:rsid w:val="556D14A5"/>
    <w:rsid w:val="5675676D"/>
    <w:rsid w:val="595168B2"/>
    <w:rsid w:val="5999280E"/>
    <w:rsid w:val="5A553D91"/>
    <w:rsid w:val="5AE77925"/>
    <w:rsid w:val="5C575FF4"/>
    <w:rsid w:val="5F6E2372"/>
    <w:rsid w:val="60C202DE"/>
    <w:rsid w:val="60C552BD"/>
    <w:rsid w:val="6114231C"/>
    <w:rsid w:val="62FF7CF7"/>
    <w:rsid w:val="639E711D"/>
    <w:rsid w:val="67D42621"/>
    <w:rsid w:val="6C047F5E"/>
    <w:rsid w:val="6C2B6C64"/>
    <w:rsid w:val="6D982B1D"/>
    <w:rsid w:val="6DD156B9"/>
    <w:rsid w:val="6FE45D33"/>
    <w:rsid w:val="6FF8371E"/>
    <w:rsid w:val="70035B22"/>
    <w:rsid w:val="70E20A76"/>
    <w:rsid w:val="71775780"/>
    <w:rsid w:val="750D4B21"/>
    <w:rsid w:val="77D96A15"/>
    <w:rsid w:val="7A3D1394"/>
    <w:rsid w:val="7D9B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D017EB"/>
  <w15:docId w15:val="{FC767C3E-3F3F-4455-95B9-041F50CF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81339"/>
    <w:rPr>
      <w:sz w:val="18"/>
      <w:szCs w:val="18"/>
    </w:rPr>
  </w:style>
  <w:style w:type="paragraph" w:styleId="a5">
    <w:name w:val="footer"/>
    <w:basedOn w:val="a"/>
    <w:link w:val="a6"/>
    <w:qFormat/>
    <w:rsid w:val="00D81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D81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D81339"/>
    <w:pPr>
      <w:widowControl/>
      <w:spacing w:before="100" w:beforeAutospacing="1" w:after="100" w:afterAutospacing="1" w:line="360" w:lineRule="auto"/>
      <w:jc w:val="left"/>
    </w:pPr>
    <w:rPr>
      <w:rFonts w:ascii="宋体" w:cs="宋体"/>
      <w:kern w:val="0"/>
      <w:sz w:val="18"/>
      <w:szCs w:val="18"/>
    </w:rPr>
  </w:style>
  <w:style w:type="character" w:styleId="aa">
    <w:name w:val="Strong"/>
    <w:qFormat/>
    <w:rsid w:val="00D81339"/>
    <w:rPr>
      <w:b/>
      <w:bCs/>
    </w:rPr>
  </w:style>
  <w:style w:type="character" w:customStyle="1" w:styleId="a6">
    <w:name w:val="页脚 字符"/>
    <w:basedOn w:val="a0"/>
    <w:link w:val="a5"/>
    <w:qFormat/>
    <w:rsid w:val="00D8133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sid w:val="00D8133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8133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813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EB973-C65E-4A8C-8796-973D4D35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国家统计局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张志超</cp:lastModifiedBy>
  <cp:revision>2</cp:revision>
  <cp:lastPrinted>2020-05-15T08:44:00Z</cp:lastPrinted>
  <dcterms:created xsi:type="dcterms:W3CDTF">2020-06-09T02:02:00Z</dcterms:created>
  <dcterms:modified xsi:type="dcterms:W3CDTF">2020-06-09T02:02:00Z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