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1.活动时间：2024年2月</w:t>
      </w: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2.组织单位：云溪区文化旅游广播电视局</w:t>
      </w: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3.活动地址：新时代文明实践中心</w:t>
      </w:r>
    </w:p>
    <w:p>
      <w:pPr>
        <w:numPr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4.联系电话：0730-8412206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296285"/>
            <wp:effectExtent l="0" t="0" r="10160" b="18415"/>
            <wp:docPr id="1" name="图片 1" descr="15253ffb4ebc0702c6877358d018b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253ffb4ebc0702c6877358d018b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2.2在新时代文明实践中心开展年画创作展示活动</w:t>
      </w:r>
    </w:p>
    <w:p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3020695"/>
            <wp:effectExtent l="0" t="0" r="0" b="0"/>
            <wp:docPr id="2" name="图片 2" descr="fb8ea0c7241027520bc84e4352e70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b8ea0c7241027520bc84e4352e705e"/>
                    <pic:cNvPicPr>
                      <a:picLocks noChangeAspect="1"/>
                    </pic:cNvPicPr>
                  </pic:nvPicPr>
                  <pic:blipFill>
                    <a:blip r:embed="rId5"/>
                    <a:srcRect b="964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2.2在新时代文明实践中心开展非遗剪纸展示活动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33620" cy="3623945"/>
            <wp:effectExtent l="0" t="0" r="5080" b="14605"/>
            <wp:docPr id="8" name="图片 8" descr="adfbf7fe0e593db168a8e4e31973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dfbf7fe0e593db168a8e4e319738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3620" cy="362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51400" cy="2861310"/>
            <wp:effectExtent l="0" t="0" r="6350" b="15240"/>
            <wp:docPr id="9" name="图片 9" descr="40d00643846b2e766a040c5d88abd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0d00643846b2e766a040c5d88abd2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2.2日上午在新时代文明实践中心开展</w:t>
      </w:r>
      <w:r>
        <w:rPr>
          <w:rFonts w:hint="eastAsia" w:ascii="仿宋" w:hAnsi="仿宋" w:eastAsia="仿宋"/>
          <w:sz w:val="24"/>
        </w:rPr>
        <w:t>“</w:t>
      </w:r>
      <w:r>
        <w:rPr>
          <w:rFonts w:hint="eastAsia" w:ascii="仿宋" w:hAnsi="仿宋" w:eastAsia="仿宋"/>
          <w:sz w:val="24"/>
          <w:lang w:val="en-US" w:eastAsia="zh-CN"/>
        </w:rPr>
        <w:t>视频直播家乡年</w:t>
      </w:r>
      <w:r>
        <w:rPr>
          <w:rFonts w:hint="eastAsia" w:ascii="仿宋" w:hAnsi="仿宋" w:eastAsia="仿宋"/>
          <w:sz w:val="24"/>
        </w:rPr>
        <w:t>”</w:t>
      </w:r>
      <w:r>
        <w:rPr>
          <w:rFonts w:hint="eastAsia" w:ascii="仿宋" w:hAnsi="仿宋" w:eastAsia="仿宋"/>
          <w:sz w:val="24"/>
          <w:lang w:val="en-US" w:eastAsia="zh-CN"/>
        </w:rPr>
        <w:t>非遗宣传</w:t>
      </w:r>
      <w:r>
        <w:rPr>
          <w:rFonts w:hint="eastAsia" w:ascii="仿宋" w:hAnsi="仿宋" w:eastAsia="仿宋"/>
          <w:sz w:val="24"/>
        </w:rPr>
        <w:t>展</w:t>
      </w:r>
      <w:r>
        <w:rPr>
          <w:rFonts w:hint="eastAsia" w:ascii="仿宋" w:hAnsi="仿宋" w:eastAsia="仿宋"/>
          <w:sz w:val="24"/>
          <w:lang w:val="en-US" w:eastAsia="zh-CN"/>
        </w:rPr>
        <w:t>示活动</w:t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1.活动时间：2024年3月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2.组织单位：云溪区文化旅游广播电视局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3.活动地址：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绿色化工高新技术产业开发区长炼片区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4.联系电话：0730-8412206</w:t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2988310"/>
            <wp:effectExtent l="0" t="0" r="0" b="0"/>
            <wp:docPr id="3" name="图片 3" descr="ed52c9b5d9b5acce35016f637cb9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d52c9b5d9b5acce35016f637cb9246"/>
                    <pic:cNvPicPr>
                      <a:picLocks noChangeAspect="1"/>
                    </pic:cNvPicPr>
                  </pic:nvPicPr>
                  <pic:blipFill>
                    <a:blip r:embed="rId8"/>
                    <a:srcRect t="6510" b="839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3129280"/>
            <wp:effectExtent l="0" t="0" r="0" b="0"/>
            <wp:docPr id="4" name="图片 4" descr="6d27d9e7774116ddade24f4050fbe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d27d9e7774116ddade24f4050fbe55"/>
                    <pic:cNvPicPr>
                      <a:picLocks noChangeAspect="1"/>
                    </pic:cNvPicPr>
                  </pic:nvPicPr>
                  <pic:blipFill>
                    <a:blip r:embed="rId9"/>
                    <a:srcRect b="106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2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3.6日在</w:t>
      </w:r>
      <w:r>
        <w:rPr>
          <w:rFonts w:hint="default" w:ascii="仿宋" w:hAnsi="仿宋" w:eastAsia="仿宋"/>
          <w:sz w:val="24"/>
          <w:lang w:val="en-US" w:eastAsia="zh-CN"/>
        </w:rPr>
        <w:t>绿色化工高新技术产业开发区长炼片区</w:t>
      </w:r>
      <w:r>
        <w:rPr>
          <w:rFonts w:hint="eastAsia" w:ascii="仿宋" w:hAnsi="仿宋" w:eastAsia="仿宋"/>
          <w:sz w:val="24"/>
          <w:lang w:val="en-US" w:eastAsia="zh-CN"/>
        </w:rPr>
        <w:t>开展非遗进企业展示展演活动</w:t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1.活动时间：2024年3月15日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2.组织单位：云溪区文化馆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3.活动地址：云溪街道双清田园综合体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4.联系电话：0730-8416199</w:t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both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drawing>
          <wp:inline distT="0" distB="0" distL="114300" distR="114300">
            <wp:extent cx="5264785" cy="3648075"/>
            <wp:effectExtent l="0" t="0" r="12065" b="9525"/>
            <wp:docPr id="6" name="图片 6" descr="402944a4e8e6720e5face9cfcd047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02944a4e8e6720e5face9cfcd047b8"/>
                    <pic:cNvPicPr>
                      <a:picLocks noChangeAspect="1"/>
                    </pic:cNvPicPr>
                  </pic:nvPicPr>
                  <pic:blipFill>
                    <a:blip r:embed="rId10"/>
                    <a:srcRect t="757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3.15日在云溪街道双清田园综合体开展非遗“进景区进社区进乡村”展示展演活动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1.活动时间：2024年4月23日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2.组织单位：云溪区文化馆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3.活动地址：云溪小学</w:t>
      </w:r>
    </w:p>
    <w:p>
      <w:pPr>
        <w:numPr>
          <w:ilvl w:val="0"/>
          <w:numId w:val="0"/>
        </w:numPr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4.联系电话：0730-8416199</w:t>
      </w:r>
    </w:p>
    <w:p>
      <w:pPr>
        <w:jc w:val="center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drawing>
          <wp:inline distT="0" distB="0" distL="114300" distR="114300">
            <wp:extent cx="5264785" cy="3387725"/>
            <wp:effectExtent l="0" t="0" r="0" b="0"/>
            <wp:docPr id="15" name="图片 15" descr="8179accddfdd40c377875355f8ff4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8179accddfdd40c377875355f8ff47d"/>
                    <pic:cNvPicPr>
                      <a:picLocks noChangeAspect="1"/>
                    </pic:cNvPicPr>
                  </pic:nvPicPr>
                  <pic:blipFill>
                    <a:blip r:embed="rId11"/>
                    <a:srcRect t="1417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38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drawing>
          <wp:inline distT="0" distB="0" distL="114300" distR="114300">
            <wp:extent cx="5253990" cy="3287395"/>
            <wp:effectExtent l="0" t="0" r="0" b="0"/>
            <wp:docPr id="13" name="图片 13" descr="9f69a527b5d813ff88c1de05f5cf1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f69a527b5d813ff88c1de05f5cf12e"/>
                    <pic:cNvPicPr>
                      <a:picLocks noChangeAspect="1"/>
                    </pic:cNvPicPr>
                  </pic:nvPicPr>
                  <pic:blipFill>
                    <a:blip r:embed="rId12"/>
                    <a:srcRect t="1656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28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4.23日在云溪小学开展2024年“非遗进校园”宣传展示活动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1.活动时间：2024年5月31日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2.组织单位：云溪区文化馆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3.活动地址：云溪小学</w:t>
      </w:r>
    </w:p>
    <w:p>
      <w:pPr>
        <w:numPr>
          <w:ilvl w:val="0"/>
          <w:numId w:val="0"/>
        </w:numPr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4.联系电话：0730-8416199</w:t>
      </w:r>
    </w:p>
    <w:p>
      <w:pPr>
        <w:jc w:val="both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drawing>
          <wp:inline distT="0" distB="0" distL="114300" distR="114300">
            <wp:extent cx="5253990" cy="3456940"/>
            <wp:effectExtent l="0" t="0" r="0" b="0"/>
            <wp:docPr id="18" name="图片 18" descr="612a6095d25aa9d12d319914007d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612a6095d25aa9d12d319914007d476"/>
                    <pic:cNvPicPr>
                      <a:picLocks noChangeAspect="1"/>
                    </pic:cNvPicPr>
                  </pic:nvPicPr>
                  <pic:blipFill>
                    <a:blip r:embed="rId13"/>
                    <a:srcRect b="1226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45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drawing>
          <wp:inline distT="0" distB="0" distL="114300" distR="114300">
            <wp:extent cx="5266690" cy="3126105"/>
            <wp:effectExtent l="0" t="0" r="0" b="0"/>
            <wp:docPr id="12" name="图片 12" descr="30a4cebe3e9287545d386c2cb0aa2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0a4cebe3e9287545d386c2cb0aa2c0"/>
                    <pic:cNvPicPr>
                      <a:picLocks noChangeAspect="1"/>
                    </pic:cNvPicPr>
                  </pic:nvPicPr>
                  <pic:blipFill>
                    <a:blip r:embed="rId14"/>
                    <a:srcRect b="1417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5.31日在云溪小学开展非遗与科技融合进校园展示活动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5F19329A"/>
    <w:rsid w:val="1DDE4B7D"/>
    <w:rsid w:val="1E366767"/>
    <w:rsid w:val="22DB7B3C"/>
    <w:rsid w:val="233A0AA7"/>
    <w:rsid w:val="3C195041"/>
    <w:rsid w:val="5F19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2024-07-24T06:43:00Z</dcterms:created>
  <dc:creator>张静</dc:creator>
  <cp:lastModifiedBy>张静</cp:lastModifiedBy>
  <dcterms:modified xsi:type="dcterms:W3CDTF">2024-07-24T07:03:59Z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F2B6918A3CCD4B3096949CAD56AECBE9_11</vt:lpwstr>
  </property>
</Properties>
</file>